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FEFEF" w:themeColor="accent2" w:themeTint="33"/>
  <w:body>
    <w:p w:rsidR="00463E8B" w:rsidRPr="00E278F3" w:rsidRDefault="00463E8B" w:rsidP="00463E8B">
      <w:pPr>
        <w:pStyle w:val="Heading2"/>
        <w:rPr>
          <w:color w:val="33CCCC"/>
          <w:sz w:val="32"/>
          <w:szCs w:val="36"/>
          <w:rtl/>
        </w:rPr>
      </w:pPr>
      <w:r w:rsidRPr="00E278F3">
        <w:rPr>
          <w:color w:val="33CCCC"/>
          <w:sz w:val="32"/>
          <w:szCs w:val="36"/>
          <w:rtl/>
        </w:rPr>
        <w:t>خدمات ما</w:t>
      </w:r>
    </w:p>
    <w:p w:rsidR="00463E8B" w:rsidRPr="00E278F3" w:rsidRDefault="00463E8B" w:rsidP="00463E8B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IRMitra" w:hAnsi="IRMitra" w:cs="B Titr"/>
          <w:bCs/>
          <w:color w:val="33CCCC"/>
          <w:sz w:val="26"/>
          <w:szCs w:val="24"/>
        </w:rPr>
      </w:pPr>
      <w:r w:rsidRPr="00E278F3">
        <w:rPr>
          <w:rFonts w:ascii="IRMitra" w:hAnsi="IRMitra" w:cs="B Titr"/>
          <w:bCs/>
          <w:color w:val="33CCCC"/>
          <w:sz w:val="26"/>
          <w:szCs w:val="24"/>
          <w:rtl/>
        </w:rPr>
        <w:t xml:space="preserve">ترخیص کالا (واردات و صادرات) از </w:t>
      </w:r>
      <w:r w:rsidRPr="00E278F3">
        <w:rPr>
          <w:rFonts w:ascii="IRMitra" w:hAnsi="IRMitra" w:cs="B Titr" w:hint="cs"/>
          <w:bCs/>
          <w:color w:val="33CCCC"/>
          <w:sz w:val="26"/>
          <w:szCs w:val="24"/>
          <w:rtl/>
        </w:rPr>
        <w:t>تمامی</w:t>
      </w:r>
      <w:r w:rsidRPr="00E278F3">
        <w:rPr>
          <w:rFonts w:ascii="IRMitra" w:hAnsi="IRMitra" w:cs="B Titr"/>
          <w:bCs/>
          <w:color w:val="33CCCC"/>
          <w:sz w:val="26"/>
          <w:szCs w:val="24"/>
          <w:rtl/>
        </w:rPr>
        <w:t xml:space="preserve"> گمرکات (هوایی، ریلی، دریای و زمینی)</w:t>
      </w:r>
    </w:p>
    <w:p w:rsidR="00463E8B" w:rsidRPr="00E278F3" w:rsidRDefault="00463E8B" w:rsidP="00463E8B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IRMitra" w:hAnsi="IRMitra" w:cs="B Titr"/>
          <w:bCs/>
          <w:color w:val="33CCCC"/>
          <w:sz w:val="26"/>
          <w:szCs w:val="24"/>
          <w:rtl/>
        </w:rPr>
      </w:pPr>
      <w:r w:rsidRPr="00E278F3">
        <w:rPr>
          <w:rFonts w:ascii="IRMitra" w:hAnsi="IRMitra" w:cs="B Titr" w:hint="cs"/>
          <w:bCs/>
          <w:color w:val="33CCCC"/>
          <w:sz w:val="26"/>
          <w:szCs w:val="24"/>
          <w:rtl/>
        </w:rPr>
        <w:t xml:space="preserve">مذاکرات تجاری با مشتریان خارجی شما و انجام کلیه هماهنگی های مربوط به صادرات </w:t>
      </w:r>
    </w:p>
    <w:p w:rsidR="00463E8B" w:rsidRPr="00E278F3" w:rsidRDefault="00463E8B" w:rsidP="00463E8B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IRMitra" w:hAnsi="IRMitra" w:cs="B Titr"/>
          <w:bCs/>
          <w:color w:val="33CCCC"/>
          <w:sz w:val="26"/>
          <w:szCs w:val="24"/>
          <w:rtl/>
        </w:rPr>
      </w:pPr>
      <w:r w:rsidRPr="00E278F3">
        <w:rPr>
          <w:rFonts w:ascii="IRMitra" w:hAnsi="IRMitra" w:cs="B Titr"/>
          <w:bCs/>
          <w:color w:val="33CCCC"/>
          <w:sz w:val="26"/>
          <w:szCs w:val="24"/>
          <w:rtl/>
        </w:rPr>
        <w:t xml:space="preserve">ورود موقت کالا </w:t>
      </w:r>
    </w:p>
    <w:p w:rsidR="00463E8B" w:rsidRPr="00E278F3" w:rsidRDefault="00463E8B" w:rsidP="00463E8B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IRMitra" w:hAnsi="IRMitra" w:cs="B Titr"/>
          <w:bCs/>
          <w:color w:val="33CCCC"/>
          <w:sz w:val="26"/>
          <w:szCs w:val="24"/>
          <w:rtl/>
        </w:rPr>
      </w:pPr>
      <w:r w:rsidRPr="00E278F3">
        <w:rPr>
          <w:rFonts w:ascii="IRMitra" w:hAnsi="IRMitra" w:cs="B Titr"/>
          <w:bCs/>
          <w:color w:val="33CCCC"/>
          <w:sz w:val="26"/>
          <w:szCs w:val="24"/>
          <w:rtl/>
        </w:rPr>
        <w:t>اخذ ثبت سفارش، گشایش اعتبار و بیمه</w:t>
      </w:r>
    </w:p>
    <w:p w:rsidR="00463E8B" w:rsidRPr="00E278F3" w:rsidRDefault="00463E8B" w:rsidP="00463E8B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IRMitra" w:hAnsi="IRMitra" w:cs="B Titr"/>
          <w:bCs/>
          <w:color w:val="33CCCC"/>
          <w:sz w:val="26"/>
          <w:szCs w:val="24"/>
          <w:rtl/>
        </w:rPr>
      </w:pPr>
      <w:r w:rsidRPr="00E278F3">
        <w:rPr>
          <w:rFonts w:ascii="IRMitra" w:hAnsi="IRMitra" w:cs="B Titr"/>
          <w:bCs/>
          <w:color w:val="33CCCC"/>
          <w:sz w:val="26"/>
          <w:szCs w:val="24"/>
          <w:rtl/>
        </w:rPr>
        <w:t xml:space="preserve">اخذ گواهی استاندارد، </w:t>
      </w:r>
      <w:r w:rsidRPr="00E278F3">
        <w:rPr>
          <w:rFonts w:ascii="IRMitra" w:hAnsi="IRMitra" w:cs="B Titr" w:hint="cs"/>
          <w:bCs/>
          <w:color w:val="33CCCC"/>
          <w:sz w:val="26"/>
          <w:szCs w:val="24"/>
          <w:rtl/>
        </w:rPr>
        <w:t>و مجوز های غذا و دارو ، کشاورزی ، تنظیم مقررات رادیویی و انرژی اتمی و غیره</w:t>
      </w:r>
      <w:r w:rsidRPr="00E278F3">
        <w:rPr>
          <w:rFonts w:ascii="IRMitra" w:hAnsi="IRMitra" w:cs="B Titr"/>
          <w:bCs/>
          <w:color w:val="33CCCC"/>
          <w:sz w:val="26"/>
          <w:szCs w:val="24"/>
          <w:rtl/>
        </w:rPr>
        <w:t xml:space="preserve"> </w:t>
      </w:r>
    </w:p>
    <w:p w:rsidR="00463E8B" w:rsidRPr="00E278F3" w:rsidRDefault="00463E8B" w:rsidP="00463E8B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IRMitra" w:hAnsi="IRMitra" w:cs="B Titr"/>
          <w:bCs/>
          <w:color w:val="33CCCC"/>
          <w:sz w:val="26"/>
          <w:szCs w:val="24"/>
          <w:rtl/>
        </w:rPr>
      </w:pPr>
      <w:r w:rsidRPr="00E278F3">
        <w:rPr>
          <w:rFonts w:ascii="IRMitra" w:hAnsi="IRMitra" w:cs="B Titr"/>
          <w:bCs/>
          <w:color w:val="33CCCC"/>
          <w:sz w:val="26"/>
          <w:szCs w:val="24"/>
          <w:rtl/>
        </w:rPr>
        <w:t>تعیین تعرفه و ارزش</w:t>
      </w:r>
    </w:p>
    <w:p w:rsidR="00463E8B" w:rsidRPr="00E278F3" w:rsidRDefault="00463E8B" w:rsidP="00463E8B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IRMitra" w:hAnsi="IRMitra" w:cs="B Titr"/>
          <w:bCs/>
          <w:color w:val="33CCCC"/>
          <w:sz w:val="26"/>
          <w:szCs w:val="24"/>
          <w:rtl/>
        </w:rPr>
      </w:pPr>
      <w:r w:rsidRPr="00E278F3">
        <w:rPr>
          <w:rFonts w:ascii="IRMitra" w:hAnsi="IRMitra" w:cs="B Titr"/>
          <w:bCs/>
          <w:color w:val="33CCCC"/>
          <w:sz w:val="26"/>
          <w:szCs w:val="24"/>
          <w:rtl/>
        </w:rPr>
        <w:t xml:space="preserve">شرکت در کمیسیون رسیدگی به اختلافات گمرکی و کمیسیون تجدیدنظر </w:t>
      </w:r>
    </w:p>
    <w:p w:rsidR="00463E8B" w:rsidRPr="00E278F3" w:rsidRDefault="00463E8B" w:rsidP="00463E8B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IRMitra" w:hAnsi="IRMitra" w:cs="B Titr"/>
          <w:bCs/>
          <w:color w:val="33CCCC"/>
          <w:sz w:val="26"/>
          <w:szCs w:val="24"/>
          <w:rtl/>
        </w:rPr>
      </w:pPr>
      <w:r w:rsidRPr="00E278F3">
        <w:rPr>
          <w:rFonts w:ascii="IRMitra" w:hAnsi="IRMitra" w:cs="B Titr"/>
          <w:bCs/>
          <w:color w:val="33CCCC"/>
          <w:sz w:val="26"/>
          <w:szCs w:val="24"/>
          <w:rtl/>
        </w:rPr>
        <w:t>مشاور</w:t>
      </w:r>
      <w:r w:rsidRPr="00E278F3">
        <w:rPr>
          <w:rFonts w:ascii="IRMitra" w:hAnsi="IRMitra" w:cs="B Titr" w:hint="cs"/>
          <w:bCs/>
          <w:color w:val="33CCCC"/>
          <w:sz w:val="26"/>
          <w:szCs w:val="24"/>
          <w:rtl/>
        </w:rPr>
        <w:t>ۀ</w:t>
      </w:r>
      <w:r w:rsidRPr="00E278F3">
        <w:rPr>
          <w:rFonts w:ascii="IRMitra" w:hAnsi="IRMitra" w:cs="B Titr"/>
          <w:bCs/>
          <w:color w:val="33CCCC"/>
          <w:sz w:val="26"/>
          <w:szCs w:val="24"/>
          <w:rtl/>
        </w:rPr>
        <w:t xml:space="preserve"> بازرگانی و گمرکی </w:t>
      </w:r>
    </w:p>
    <w:p w:rsidR="00463E8B" w:rsidRPr="00E278F3" w:rsidRDefault="00463E8B" w:rsidP="00463E8B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IRMitra" w:hAnsi="IRMitra" w:cs="B Titr"/>
          <w:bCs/>
          <w:color w:val="33CCCC"/>
          <w:sz w:val="26"/>
          <w:szCs w:val="24"/>
          <w:rtl/>
        </w:rPr>
      </w:pPr>
      <w:r w:rsidRPr="00E278F3">
        <w:rPr>
          <w:rFonts w:ascii="IRMitra" w:hAnsi="IRMitra" w:cs="B Titr"/>
          <w:bCs/>
          <w:color w:val="33CCCC"/>
          <w:sz w:val="26"/>
          <w:szCs w:val="24"/>
          <w:rtl/>
        </w:rPr>
        <w:t>هماهنگی حمل</w:t>
      </w:r>
      <w:r w:rsidRPr="00E278F3">
        <w:rPr>
          <w:rFonts w:ascii="IRMitra" w:hAnsi="IRMitra" w:cs="B Titr" w:hint="cs"/>
          <w:bCs/>
          <w:color w:val="33CCCC"/>
          <w:sz w:val="26"/>
          <w:szCs w:val="24"/>
          <w:rtl/>
        </w:rPr>
        <w:t>‌</w:t>
      </w:r>
      <w:r w:rsidRPr="00E278F3">
        <w:rPr>
          <w:rFonts w:ascii="IRMitra" w:hAnsi="IRMitra" w:cs="B Titr"/>
          <w:bCs/>
          <w:color w:val="33CCCC"/>
          <w:sz w:val="26"/>
          <w:szCs w:val="24"/>
          <w:rtl/>
        </w:rPr>
        <w:t xml:space="preserve">ونقل داخلی و خارجی </w:t>
      </w:r>
    </w:p>
    <w:p w:rsidR="00463E8B" w:rsidRPr="00E278F3" w:rsidRDefault="00463E8B" w:rsidP="00463E8B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IRMitra" w:hAnsi="IRMitra" w:cs="B Titr"/>
          <w:bCs/>
          <w:color w:val="33CCCC"/>
          <w:sz w:val="26"/>
          <w:szCs w:val="24"/>
          <w:rtl/>
        </w:rPr>
      </w:pPr>
      <w:r w:rsidRPr="00E278F3">
        <w:rPr>
          <w:rFonts w:ascii="IRMitra" w:hAnsi="IRMitra" w:cs="B Titr"/>
          <w:bCs/>
          <w:color w:val="33CCCC"/>
          <w:sz w:val="26"/>
          <w:szCs w:val="24"/>
          <w:rtl/>
        </w:rPr>
        <w:t>اخذ معافیت</w:t>
      </w:r>
      <w:r w:rsidRPr="00E278F3">
        <w:rPr>
          <w:rFonts w:ascii="IRMitra" w:hAnsi="IRMitra" w:cs="B Titr" w:hint="cs"/>
          <w:bCs/>
          <w:color w:val="33CCCC"/>
          <w:sz w:val="26"/>
          <w:szCs w:val="24"/>
          <w:rtl/>
        </w:rPr>
        <w:t>‌</w:t>
      </w:r>
      <w:r w:rsidRPr="00E278F3">
        <w:rPr>
          <w:rFonts w:ascii="IRMitra" w:hAnsi="IRMitra" w:cs="B Titr"/>
          <w:bCs/>
          <w:color w:val="33CCCC"/>
          <w:sz w:val="26"/>
          <w:szCs w:val="24"/>
          <w:rtl/>
        </w:rPr>
        <w:t xml:space="preserve">ها </w:t>
      </w:r>
      <w:r w:rsidRPr="00E278F3">
        <w:rPr>
          <w:rFonts w:ascii="IRMitra" w:hAnsi="IRMitra" w:cs="B Titr" w:hint="cs"/>
          <w:bCs/>
          <w:color w:val="33CCCC"/>
          <w:sz w:val="26"/>
          <w:szCs w:val="24"/>
          <w:rtl/>
        </w:rPr>
        <w:t xml:space="preserve">ی مالیاتی و حقوق عوارض گمرکی </w:t>
      </w:r>
    </w:p>
    <w:p w:rsidR="00463E8B" w:rsidRPr="00E278F3" w:rsidRDefault="00463E8B" w:rsidP="00463E8B">
      <w:pPr>
        <w:numPr>
          <w:ilvl w:val="0"/>
          <w:numId w:val="1"/>
        </w:numPr>
        <w:jc w:val="left"/>
        <w:rPr>
          <w:rFonts w:ascii="IRMitra" w:hAnsi="IRMitra" w:cs="B Titr"/>
          <w:bCs/>
          <w:color w:val="33CCCC"/>
          <w:sz w:val="26"/>
          <w:szCs w:val="24"/>
          <w:rtl/>
        </w:rPr>
      </w:pPr>
      <w:r w:rsidRPr="00E278F3">
        <w:rPr>
          <w:rFonts w:ascii="IRMitra" w:hAnsi="IRMitra" w:cs="B Titr"/>
          <w:bCs/>
          <w:color w:val="33CCCC"/>
          <w:sz w:val="26"/>
          <w:szCs w:val="24"/>
          <w:rtl/>
        </w:rPr>
        <w:t>انجام تخصصی ترخیص و حل</w:t>
      </w:r>
      <w:r w:rsidRPr="00E278F3">
        <w:rPr>
          <w:rFonts w:ascii="IRMitra" w:hAnsi="IRMitra" w:cs="B Titr" w:hint="cs"/>
          <w:bCs/>
          <w:color w:val="33CCCC"/>
          <w:sz w:val="26"/>
          <w:szCs w:val="24"/>
          <w:rtl/>
        </w:rPr>
        <w:t>‌</w:t>
      </w:r>
      <w:r w:rsidRPr="00E278F3">
        <w:rPr>
          <w:rFonts w:ascii="IRMitra" w:hAnsi="IRMitra" w:cs="B Titr"/>
          <w:bCs/>
          <w:color w:val="33CCCC"/>
          <w:sz w:val="26"/>
          <w:szCs w:val="24"/>
          <w:rtl/>
        </w:rPr>
        <w:t>وفصل دعاوی مورد</w:t>
      </w:r>
      <w:r w:rsidRPr="00E278F3">
        <w:rPr>
          <w:rFonts w:ascii="IRMitra" w:hAnsi="IRMitra" w:cs="B Titr" w:hint="cs"/>
          <w:bCs/>
          <w:color w:val="33CCCC"/>
          <w:sz w:val="26"/>
          <w:szCs w:val="24"/>
          <w:rtl/>
        </w:rPr>
        <w:t xml:space="preserve"> </w:t>
      </w:r>
      <w:r w:rsidRPr="00E278F3">
        <w:rPr>
          <w:rFonts w:ascii="IRMitra" w:hAnsi="IRMitra" w:cs="B Titr"/>
          <w:bCs/>
          <w:color w:val="33CCCC"/>
          <w:sz w:val="26"/>
          <w:szCs w:val="24"/>
          <w:rtl/>
        </w:rPr>
        <w:t>اختلافات در زمینه</w:t>
      </w:r>
      <w:r w:rsidRPr="00E278F3">
        <w:rPr>
          <w:rFonts w:ascii="IRMitra" w:hAnsi="IRMitra" w:cs="B Titr" w:hint="cs"/>
          <w:bCs/>
          <w:color w:val="33CCCC"/>
          <w:sz w:val="26"/>
          <w:szCs w:val="24"/>
          <w:rtl/>
        </w:rPr>
        <w:t>‌</w:t>
      </w:r>
      <w:r w:rsidRPr="00E278F3">
        <w:rPr>
          <w:rFonts w:ascii="IRMitra" w:hAnsi="IRMitra" w:cs="B Titr"/>
          <w:bCs/>
          <w:color w:val="33CCCC"/>
          <w:sz w:val="26"/>
          <w:szCs w:val="24"/>
          <w:rtl/>
        </w:rPr>
        <w:t>های:</w:t>
      </w:r>
    </w:p>
    <w:p w:rsidR="00463E8B" w:rsidRPr="00E278F3" w:rsidRDefault="00463E8B" w:rsidP="00463E8B">
      <w:pPr>
        <w:pStyle w:val="ListParagraph"/>
        <w:widowControl/>
        <w:numPr>
          <w:ilvl w:val="1"/>
          <w:numId w:val="2"/>
        </w:numPr>
        <w:spacing w:after="160" w:line="259" w:lineRule="auto"/>
        <w:jc w:val="left"/>
        <w:rPr>
          <w:rFonts w:cs="B Titr"/>
          <w:bCs/>
          <w:color w:val="33CCCC"/>
          <w:sz w:val="22"/>
          <w:szCs w:val="24"/>
        </w:rPr>
      </w:pPr>
      <w:r w:rsidRPr="00E278F3">
        <w:rPr>
          <w:rFonts w:cs="B Titr"/>
          <w:bCs/>
          <w:color w:val="33CCCC"/>
          <w:sz w:val="22"/>
          <w:szCs w:val="24"/>
          <w:rtl/>
        </w:rPr>
        <w:t>ارزش</w:t>
      </w:r>
      <w:r w:rsidRPr="00E278F3">
        <w:rPr>
          <w:rFonts w:cs="B Titr" w:hint="cs"/>
          <w:bCs/>
          <w:color w:val="33CCCC"/>
          <w:sz w:val="22"/>
          <w:szCs w:val="24"/>
          <w:rtl/>
        </w:rPr>
        <w:t>‌</w:t>
      </w:r>
      <w:r w:rsidRPr="00E278F3">
        <w:rPr>
          <w:rFonts w:cs="B Titr"/>
          <w:bCs/>
          <w:color w:val="33CCCC"/>
          <w:sz w:val="22"/>
          <w:szCs w:val="24"/>
          <w:rtl/>
        </w:rPr>
        <w:t xml:space="preserve">گذارى و </w:t>
      </w:r>
      <w:r w:rsidRPr="00E278F3">
        <w:rPr>
          <w:rFonts w:ascii="IRMitra" w:hAnsi="IRMitra" w:cs="B Titr"/>
          <w:bCs/>
          <w:color w:val="33CCCC"/>
          <w:sz w:val="26"/>
          <w:szCs w:val="24"/>
          <w:rtl/>
        </w:rPr>
        <w:t>قواعد</w:t>
      </w:r>
      <w:r w:rsidRPr="00E278F3">
        <w:rPr>
          <w:rFonts w:cs="B Titr"/>
          <w:bCs/>
          <w:color w:val="33CCCC"/>
          <w:sz w:val="22"/>
          <w:szCs w:val="24"/>
          <w:rtl/>
        </w:rPr>
        <w:t xml:space="preserve"> مبدأ</w:t>
      </w:r>
      <w:r w:rsidRPr="00E278F3">
        <w:rPr>
          <w:rFonts w:cs="B Titr"/>
          <w:bCs/>
          <w:color w:val="33CCCC"/>
          <w:sz w:val="22"/>
          <w:szCs w:val="24"/>
        </w:rPr>
        <w:t xml:space="preserve"> </w:t>
      </w:r>
    </w:p>
    <w:p w:rsidR="00463E8B" w:rsidRPr="00E278F3" w:rsidRDefault="00E278F3" w:rsidP="00463E8B">
      <w:pPr>
        <w:pStyle w:val="ListParagraph"/>
        <w:widowControl/>
        <w:numPr>
          <w:ilvl w:val="1"/>
          <w:numId w:val="2"/>
        </w:numPr>
        <w:spacing w:after="160" w:line="259" w:lineRule="auto"/>
        <w:jc w:val="left"/>
        <w:rPr>
          <w:rFonts w:ascii="IRMitra" w:hAnsi="IRMitra" w:cs="B Titr"/>
          <w:bCs/>
          <w:color w:val="33CCCC"/>
          <w:sz w:val="26"/>
          <w:szCs w:val="24"/>
        </w:rPr>
      </w:pPr>
      <w:r w:rsidRPr="00E278F3">
        <w:rPr>
          <w:noProof/>
          <w:color w:val="33CCCC"/>
        </w:rPr>
        <w:drawing>
          <wp:anchor distT="0" distB="0" distL="114300" distR="114300" simplePos="0" relativeHeight="251658240" behindDoc="1" locked="0" layoutInCell="1" allowOverlap="1" wp14:anchorId="03A941B5" wp14:editId="0F4A5C9A">
            <wp:simplePos x="0" y="0"/>
            <wp:positionH relativeFrom="column">
              <wp:posOffset>-342265</wp:posOffset>
            </wp:positionH>
            <wp:positionV relativeFrom="paragraph">
              <wp:posOffset>250190</wp:posOffset>
            </wp:positionV>
            <wp:extent cx="3543300" cy="26016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ghi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909" b="83079" l="8949" r="9832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60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E8B" w:rsidRPr="00E278F3">
        <w:rPr>
          <w:rFonts w:ascii="IRMitra" w:hAnsi="IRMitra" w:cs="B Titr"/>
          <w:bCs/>
          <w:color w:val="33CCCC"/>
          <w:sz w:val="26"/>
          <w:szCs w:val="24"/>
          <w:rtl/>
        </w:rPr>
        <w:t>تشريفات قبل از اظهار</w:t>
      </w:r>
      <w:r w:rsidR="00463E8B" w:rsidRPr="00E278F3">
        <w:rPr>
          <w:rFonts w:ascii="IRMitra" w:hAnsi="IRMitra" w:cs="B Titr"/>
          <w:bCs/>
          <w:color w:val="33CCCC"/>
          <w:sz w:val="26"/>
          <w:szCs w:val="24"/>
        </w:rPr>
        <w:t xml:space="preserve"> </w:t>
      </w:r>
    </w:p>
    <w:p w:rsidR="00463E8B" w:rsidRPr="00E278F3" w:rsidRDefault="00463E8B" w:rsidP="00463E8B">
      <w:pPr>
        <w:pStyle w:val="ListParagraph"/>
        <w:widowControl/>
        <w:numPr>
          <w:ilvl w:val="1"/>
          <w:numId w:val="2"/>
        </w:numPr>
        <w:spacing w:after="160" w:line="259" w:lineRule="auto"/>
        <w:jc w:val="left"/>
        <w:rPr>
          <w:rFonts w:ascii="IRMitra" w:hAnsi="IRMitra" w:cs="B Titr"/>
          <w:bCs/>
          <w:color w:val="33CCCC"/>
          <w:sz w:val="26"/>
          <w:szCs w:val="24"/>
        </w:rPr>
      </w:pPr>
      <w:r w:rsidRPr="00E278F3">
        <w:rPr>
          <w:rFonts w:ascii="IRMitra" w:hAnsi="IRMitra" w:cs="B Titr"/>
          <w:bCs/>
          <w:color w:val="33CCCC"/>
          <w:sz w:val="26"/>
          <w:szCs w:val="24"/>
          <w:rtl/>
        </w:rPr>
        <w:t>نگهدارى كالا در اماكن گمركى</w:t>
      </w:r>
    </w:p>
    <w:p w:rsidR="00463E8B" w:rsidRPr="00E278F3" w:rsidRDefault="00463E8B" w:rsidP="00E278F3">
      <w:pPr>
        <w:pStyle w:val="ListParagraph"/>
        <w:widowControl/>
        <w:numPr>
          <w:ilvl w:val="1"/>
          <w:numId w:val="2"/>
        </w:numPr>
        <w:spacing w:after="160" w:line="259" w:lineRule="auto"/>
        <w:jc w:val="left"/>
        <w:rPr>
          <w:rFonts w:ascii="IRMitra" w:hAnsi="IRMitra" w:cs="B Titr"/>
          <w:bCs/>
          <w:color w:val="33CCCC"/>
          <w:sz w:val="26"/>
          <w:szCs w:val="24"/>
        </w:rPr>
      </w:pPr>
      <w:r w:rsidRPr="00E278F3">
        <w:rPr>
          <w:rFonts w:ascii="IRMitra" w:hAnsi="IRMitra" w:cs="B Titr"/>
          <w:bCs/>
          <w:color w:val="33CCCC"/>
          <w:sz w:val="26"/>
          <w:szCs w:val="24"/>
          <w:rtl/>
        </w:rPr>
        <w:t>كالاى متروكه، ضبطى و واگذارشده</w:t>
      </w:r>
    </w:p>
    <w:p w:rsidR="00463E8B" w:rsidRPr="00E278F3" w:rsidRDefault="00463E8B" w:rsidP="00E278F3">
      <w:pPr>
        <w:pStyle w:val="ListParagraph"/>
        <w:widowControl/>
        <w:numPr>
          <w:ilvl w:val="1"/>
          <w:numId w:val="2"/>
        </w:numPr>
        <w:spacing w:after="160" w:line="259" w:lineRule="auto"/>
        <w:jc w:val="left"/>
        <w:rPr>
          <w:rFonts w:ascii="IRMitra" w:hAnsi="IRMitra" w:cs="B Titr"/>
          <w:bCs/>
          <w:color w:val="33CCCC"/>
          <w:sz w:val="26"/>
          <w:szCs w:val="24"/>
        </w:rPr>
      </w:pPr>
      <w:r w:rsidRPr="00E278F3">
        <w:rPr>
          <w:rFonts w:ascii="IRMitra" w:hAnsi="IRMitra" w:cs="B Titr"/>
          <w:bCs/>
          <w:color w:val="33CCCC"/>
          <w:sz w:val="26"/>
          <w:szCs w:val="24"/>
          <w:rtl/>
        </w:rPr>
        <w:t>تشريفات و شرايط اظهار و ترخيص</w:t>
      </w:r>
      <w:r w:rsidRPr="00E278F3">
        <w:rPr>
          <w:rFonts w:ascii="IRMitra" w:hAnsi="IRMitra" w:cs="B Titr"/>
          <w:bCs/>
          <w:color w:val="33CCCC"/>
          <w:sz w:val="26"/>
          <w:szCs w:val="24"/>
        </w:rPr>
        <w:t xml:space="preserve"> </w:t>
      </w:r>
    </w:p>
    <w:p w:rsidR="00463E8B" w:rsidRPr="00E278F3" w:rsidRDefault="00463E8B" w:rsidP="00463E8B">
      <w:pPr>
        <w:pStyle w:val="ListParagraph"/>
        <w:widowControl/>
        <w:numPr>
          <w:ilvl w:val="1"/>
          <w:numId w:val="2"/>
        </w:numPr>
        <w:spacing w:after="160" w:line="259" w:lineRule="auto"/>
        <w:jc w:val="left"/>
        <w:rPr>
          <w:rFonts w:ascii="IRMitra" w:hAnsi="IRMitra" w:cs="B Titr"/>
          <w:bCs/>
          <w:color w:val="33CCCC"/>
          <w:sz w:val="26"/>
          <w:szCs w:val="24"/>
        </w:rPr>
      </w:pPr>
      <w:r w:rsidRPr="00E278F3">
        <w:rPr>
          <w:rFonts w:ascii="IRMitra" w:hAnsi="IRMitra" w:cs="B Titr"/>
          <w:bCs/>
          <w:color w:val="33CCCC"/>
          <w:sz w:val="26"/>
          <w:szCs w:val="24"/>
          <w:rtl/>
        </w:rPr>
        <w:t>رويه</w:t>
      </w:r>
      <w:r w:rsidRPr="00E278F3">
        <w:rPr>
          <w:rFonts w:ascii="IRMitra" w:hAnsi="IRMitra" w:cs="B Titr" w:hint="cs"/>
          <w:bCs/>
          <w:color w:val="33CCCC"/>
          <w:sz w:val="26"/>
          <w:szCs w:val="24"/>
          <w:rtl/>
        </w:rPr>
        <w:t>‌</w:t>
      </w:r>
      <w:r w:rsidRPr="00E278F3">
        <w:rPr>
          <w:rFonts w:ascii="IRMitra" w:hAnsi="IRMitra" w:cs="B Titr"/>
          <w:bCs/>
          <w:color w:val="33CCCC"/>
          <w:sz w:val="26"/>
          <w:szCs w:val="24"/>
          <w:rtl/>
        </w:rPr>
        <w:t>هاى گمركى</w:t>
      </w:r>
      <w:r w:rsidRPr="00E278F3">
        <w:rPr>
          <w:rFonts w:ascii="IRMitra" w:hAnsi="IRMitra" w:cs="B Titr"/>
          <w:bCs/>
          <w:color w:val="33CCCC"/>
          <w:sz w:val="26"/>
          <w:szCs w:val="24"/>
        </w:rPr>
        <w:t xml:space="preserve"> </w:t>
      </w:r>
    </w:p>
    <w:p w:rsidR="00463E8B" w:rsidRPr="00E278F3" w:rsidRDefault="00463E8B" w:rsidP="00463E8B">
      <w:pPr>
        <w:pStyle w:val="ListParagraph"/>
        <w:widowControl/>
        <w:numPr>
          <w:ilvl w:val="1"/>
          <w:numId w:val="2"/>
        </w:numPr>
        <w:spacing w:after="160" w:line="259" w:lineRule="auto"/>
        <w:jc w:val="left"/>
        <w:rPr>
          <w:rFonts w:ascii="IRMitra" w:hAnsi="IRMitra" w:cs="B Titr"/>
          <w:bCs/>
          <w:color w:val="33CCCC"/>
          <w:sz w:val="26"/>
          <w:szCs w:val="24"/>
        </w:rPr>
      </w:pPr>
      <w:r w:rsidRPr="00E278F3">
        <w:rPr>
          <w:rFonts w:ascii="IRMitra" w:hAnsi="IRMitra" w:cs="B Titr"/>
          <w:bCs/>
          <w:color w:val="33CCCC"/>
          <w:sz w:val="26"/>
          <w:szCs w:val="24"/>
          <w:rtl/>
        </w:rPr>
        <w:t>تخلفات و قاچاق گمركى</w:t>
      </w:r>
    </w:p>
    <w:p w:rsidR="00463E8B" w:rsidRPr="00E278F3" w:rsidRDefault="00463E8B" w:rsidP="00463E8B">
      <w:pPr>
        <w:pStyle w:val="ListParagraph"/>
        <w:widowControl/>
        <w:numPr>
          <w:ilvl w:val="1"/>
          <w:numId w:val="2"/>
        </w:numPr>
        <w:spacing w:after="160" w:line="259" w:lineRule="auto"/>
        <w:jc w:val="left"/>
        <w:rPr>
          <w:rFonts w:ascii="IRMitra" w:hAnsi="IRMitra" w:cs="B Titr"/>
          <w:bCs/>
          <w:color w:val="33CCCC"/>
          <w:sz w:val="26"/>
          <w:szCs w:val="24"/>
        </w:rPr>
      </w:pPr>
      <w:r w:rsidRPr="00E278F3">
        <w:rPr>
          <w:rFonts w:ascii="IRMitra" w:hAnsi="IRMitra" w:cs="B Titr"/>
          <w:bCs/>
          <w:color w:val="33CCCC"/>
          <w:sz w:val="26"/>
          <w:szCs w:val="24"/>
          <w:rtl/>
        </w:rPr>
        <w:t>معافيت</w:t>
      </w:r>
      <w:r w:rsidRPr="00E278F3">
        <w:rPr>
          <w:rFonts w:ascii="IRMitra" w:hAnsi="IRMitra" w:cs="B Titr" w:hint="cs"/>
          <w:bCs/>
          <w:color w:val="33CCCC"/>
          <w:sz w:val="26"/>
          <w:szCs w:val="24"/>
          <w:rtl/>
        </w:rPr>
        <w:t>‌</w:t>
      </w:r>
      <w:r w:rsidRPr="00E278F3">
        <w:rPr>
          <w:rFonts w:ascii="IRMitra" w:hAnsi="IRMitra" w:cs="B Titr"/>
          <w:bCs/>
          <w:color w:val="33CCCC"/>
          <w:sz w:val="26"/>
          <w:szCs w:val="24"/>
          <w:rtl/>
        </w:rPr>
        <w:t>ها</w:t>
      </w:r>
      <w:r w:rsidRPr="00E278F3">
        <w:rPr>
          <w:rFonts w:ascii="IRMitra" w:hAnsi="IRMitra" w:cs="B Titr"/>
          <w:bCs/>
          <w:color w:val="33CCCC"/>
          <w:sz w:val="26"/>
          <w:szCs w:val="24"/>
        </w:rPr>
        <w:t xml:space="preserve"> </w:t>
      </w:r>
    </w:p>
    <w:p w:rsidR="00463E8B" w:rsidRPr="00E278F3" w:rsidRDefault="00463E8B" w:rsidP="00463E8B">
      <w:pPr>
        <w:pStyle w:val="ListParagraph"/>
        <w:widowControl/>
        <w:numPr>
          <w:ilvl w:val="1"/>
          <w:numId w:val="2"/>
        </w:numPr>
        <w:spacing w:after="160" w:line="259" w:lineRule="auto"/>
        <w:jc w:val="left"/>
        <w:rPr>
          <w:rFonts w:ascii="IRMitra" w:hAnsi="IRMitra" w:cs="B Titr"/>
          <w:bCs/>
          <w:color w:val="33CCCC"/>
          <w:sz w:val="26"/>
          <w:szCs w:val="24"/>
        </w:rPr>
      </w:pPr>
      <w:r w:rsidRPr="00E278F3">
        <w:rPr>
          <w:rFonts w:ascii="IRMitra" w:hAnsi="IRMitra" w:cs="B Titr"/>
          <w:bCs/>
          <w:color w:val="33CCCC"/>
          <w:sz w:val="26"/>
          <w:szCs w:val="24"/>
          <w:rtl/>
        </w:rPr>
        <w:t>ممنوعيت</w:t>
      </w:r>
      <w:r w:rsidRPr="00E278F3">
        <w:rPr>
          <w:rFonts w:ascii="IRMitra" w:hAnsi="IRMitra" w:cs="B Titr" w:hint="cs"/>
          <w:bCs/>
          <w:color w:val="33CCCC"/>
          <w:sz w:val="26"/>
          <w:szCs w:val="24"/>
          <w:rtl/>
        </w:rPr>
        <w:t>‌</w:t>
      </w:r>
      <w:r w:rsidRPr="00E278F3">
        <w:rPr>
          <w:rFonts w:ascii="IRMitra" w:hAnsi="IRMitra" w:cs="B Titr"/>
          <w:bCs/>
          <w:color w:val="33CCCC"/>
          <w:sz w:val="26"/>
          <w:szCs w:val="24"/>
          <w:rtl/>
        </w:rPr>
        <w:t>ها</w:t>
      </w:r>
      <w:r w:rsidRPr="00E278F3">
        <w:rPr>
          <w:rFonts w:ascii="IRMitra" w:hAnsi="IRMitra" w:cs="B Titr"/>
          <w:bCs/>
          <w:color w:val="33CCCC"/>
          <w:sz w:val="26"/>
          <w:szCs w:val="24"/>
        </w:rPr>
        <w:t xml:space="preserve"> </w:t>
      </w:r>
    </w:p>
    <w:p w:rsidR="00463E8B" w:rsidRPr="00E278F3" w:rsidRDefault="00463E8B" w:rsidP="00463E8B">
      <w:pPr>
        <w:pStyle w:val="ListParagraph"/>
        <w:widowControl/>
        <w:numPr>
          <w:ilvl w:val="1"/>
          <w:numId w:val="2"/>
        </w:numPr>
        <w:spacing w:after="160" w:line="259" w:lineRule="auto"/>
        <w:jc w:val="left"/>
        <w:rPr>
          <w:rFonts w:ascii="IRMitra" w:hAnsi="IRMitra" w:cs="B Titr"/>
          <w:bCs/>
          <w:color w:val="33CCCC"/>
          <w:sz w:val="26"/>
          <w:szCs w:val="24"/>
        </w:rPr>
      </w:pPr>
      <w:r w:rsidRPr="00E278F3">
        <w:rPr>
          <w:rFonts w:ascii="IRMitra" w:hAnsi="IRMitra" w:cs="B Titr"/>
          <w:bCs/>
          <w:color w:val="33CCCC"/>
          <w:sz w:val="26"/>
          <w:szCs w:val="24"/>
          <w:rtl/>
        </w:rPr>
        <w:t>كارگزاران گمركى</w:t>
      </w:r>
      <w:r w:rsidRPr="00E278F3">
        <w:rPr>
          <w:rFonts w:ascii="IRMitra" w:hAnsi="IRMitra" w:cs="B Titr"/>
          <w:bCs/>
          <w:color w:val="33CCCC"/>
          <w:sz w:val="26"/>
          <w:szCs w:val="24"/>
        </w:rPr>
        <w:t xml:space="preserve"> </w:t>
      </w:r>
    </w:p>
    <w:p w:rsidR="00463E8B" w:rsidRPr="00E278F3" w:rsidRDefault="00463E8B" w:rsidP="00463E8B">
      <w:pPr>
        <w:pStyle w:val="ListParagraph"/>
        <w:widowControl/>
        <w:numPr>
          <w:ilvl w:val="1"/>
          <w:numId w:val="2"/>
        </w:numPr>
        <w:spacing w:after="160" w:line="259" w:lineRule="auto"/>
        <w:jc w:val="left"/>
        <w:rPr>
          <w:rFonts w:ascii="IRMitra" w:hAnsi="IRMitra" w:cs="B Titr"/>
          <w:bCs/>
          <w:color w:val="33CCCC"/>
          <w:sz w:val="26"/>
          <w:szCs w:val="24"/>
        </w:rPr>
      </w:pPr>
      <w:r w:rsidRPr="00E278F3">
        <w:rPr>
          <w:rFonts w:ascii="IRMitra" w:hAnsi="IRMitra" w:cs="B Titr"/>
          <w:bCs/>
          <w:color w:val="33CCCC"/>
          <w:sz w:val="26"/>
          <w:szCs w:val="24"/>
          <w:rtl/>
        </w:rPr>
        <w:t>بازبينى و اقدامات بعد از ترخيص</w:t>
      </w:r>
    </w:p>
    <w:p w:rsidR="00463E8B" w:rsidRPr="00E278F3" w:rsidRDefault="00463E8B" w:rsidP="00463E8B">
      <w:pPr>
        <w:pStyle w:val="ListParagraph"/>
        <w:widowControl/>
        <w:numPr>
          <w:ilvl w:val="1"/>
          <w:numId w:val="2"/>
        </w:numPr>
        <w:spacing w:after="160" w:line="259" w:lineRule="auto"/>
        <w:jc w:val="left"/>
        <w:rPr>
          <w:rFonts w:ascii="IRMitra" w:hAnsi="IRMitra" w:cs="B Titr"/>
          <w:bCs/>
          <w:color w:val="33CCCC"/>
          <w:sz w:val="26"/>
          <w:szCs w:val="24"/>
          <w:rtl/>
        </w:rPr>
      </w:pPr>
      <w:r w:rsidRPr="00E278F3">
        <w:rPr>
          <w:rFonts w:ascii="IRMitra" w:hAnsi="IRMitra" w:cs="B Titr"/>
          <w:bCs/>
          <w:color w:val="33CCCC"/>
          <w:sz w:val="26"/>
          <w:szCs w:val="24"/>
          <w:rtl/>
        </w:rPr>
        <w:t>مراجع رسيدگى به اختلافات گمركى</w:t>
      </w:r>
    </w:p>
    <w:p w:rsidR="00463E8B" w:rsidRPr="00E278F3" w:rsidRDefault="00463E8B" w:rsidP="00463E8B">
      <w:pPr>
        <w:pStyle w:val="ListParagraph"/>
        <w:widowControl/>
        <w:numPr>
          <w:ilvl w:val="0"/>
          <w:numId w:val="3"/>
        </w:numPr>
        <w:tabs>
          <w:tab w:val="right" w:pos="720"/>
        </w:tabs>
        <w:spacing w:after="160" w:line="259" w:lineRule="auto"/>
        <w:ind w:left="450" w:firstLine="0"/>
        <w:jc w:val="left"/>
        <w:rPr>
          <w:rFonts w:ascii="IRMitra" w:hAnsi="IRMitra" w:cs="B Titr"/>
          <w:bCs/>
          <w:color w:val="33CCCC"/>
          <w:sz w:val="26"/>
          <w:szCs w:val="24"/>
          <w:rtl/>
        </w:rPr>
      </w:pPr>
      <w:r w:rsidRPr="00E278F3">
        <w:rPr>
          <w:rFonts w:ascii="IRMitra" w:hAnsi="IRMitra" w:cs="B Titr"/>
          <w:bCs/>
          <w:color w:val="33CCCC"/>
          <w:sz w:val="26"/>
          <w:szCs w:val="24"/>
          <w:rtl/>
        </w:rPr>
        <w:t xml:space="preserve">ایجاد ارتباطات الکترونیکی با گمرک جمهوری اسلامی ایران </w:t>
      </w:r>
      <w:bookmarkStart w:id="0" w:name="_GoBack"/>
      <w:bookmarkEnd w:id="0"/>
    </w:p>
    <w:sectPr w:rsidR="00463E8B" w:rsidRPr="00E278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384" w:rsidRDefault="00D67384" w:rsidP="00E278F3">
      <w:pPr>
        <w:spacing w:line="240" w:lineRule="auto"/>
      </w:pPr>
      <w:r>
        <w:separator/>
      </w:r>
    </w:p>
  </w:endnote>
  <w:endnote w:type="continuationSeparator" w:id="0">
    <w:p w:rsidR="00D67384" w:rsidRDefault="00D67384" w:rsidP="00E278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Mitra">
    <w:altName w:val="IRNazanin"/>
    <w:charset w:val="00"/>
    <w:family w:val="auto"/>
    <w:pitch w:val="variable"/>
    <w:sig w:usb0="00000000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F3" w:rsidRDefault="00E278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F3" w:rsidRDefault="00E278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F3" w:rsidRDefault="00E278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384" w:rsidRDefault="00D67384" w:rsidP="00E278F3">
      <w:pPr>
        <w:spacing w:line="240" w:lineRule="auto"/>
      </w:pPr>
      <w:r>
        <w:separator/>
      </w:r>
    </w:p>
  </w:footnote>
  <w:footnote w:type="continuationSeparator" w:id="0">
    <w:p w:rsidR="00D67384" w:rsidRDefault="00D67384" w:rsidP="00E278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F3" w:rsidRDefault="00E278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F3" w:rsidRDefault="00E278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F3" w:rsidRDefault="00E278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56E75"/>
    <w:multiLevelType w:val="hybridMultilevel"/>
    <w:tmpl w:val="9CCA8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172ED"/>
    <w:multiLevelType w:val="hybridMultilevel"/>
    <w:tmpl w:val="6D76CC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C3DB5"/>
    <w:multiLevelType w:val="hybridMultilevel"/>
    <w:tmpl w:val="1722CA5C"/>
    <w:lvl w:ilvl="0" w:tplc="0409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8B"/>
    <w:rsid w:val="001E131D"/>
    <w:rsid w:val="00463E8B"/>
    <w:rsid w:val="00D67384"/>
    <w:rsid w:val="00E2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A7A3D9-2958-41CD-9674-D093AED0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8B"/>
    <w:pPr>
      <w:widowControl w:val="0"/>
      <w:bidi/>
      <w:spacing w:after="0" w:line="300" w:lineRule="auto"/>
      <w:ind w:firstLine="227"/>
      <w:jc w:val="lowKashida"/>
    </w:pPr>
    <w:rPr>
      <w:rFonts w:ascii="Times New Roman" w:eastAsia="Calibri" w:hAnsi="Times New Roman" w:cs="B Mitra"/>
      <w:sz w:val="24"/>
      <w:szCs w:val="28"/>
      <w:lang w:bidi="fa-IR"/>
    </w:rPr>
  </w:style>
  <w:style w:type="paragraph" w:styleId="Heading2">
    <w:name w:val="heading 2"/>
    <w:basedOn w:val="Normal"/>
    <w:next w:val="NoSpacing"/>
    <w:link w:val="Heading2Char"/>
    <w:unhideWhenUsed/>
    <w:qFormat/>
    <w:rsid w:val="00463E8B"/>
    <w:pPr>
      <w:keepNext/>
      <w:keepLines/>
      <w:spacing w:before="400" w:line="240" w:lineRule="auto"/>
      <w:ind w:firstLine="0"/>
      <w:outlineLvl w:val="1"/>
    </w:pPr>
    <w:rPr>
      <w:rFonts w:eastAsia="Times New Roman" w:cs="B Titr"/>
      <w:bCs/>
      <w:sz w:val="34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63E8B"/>
    <w:rPr>
      <w:rFonts w:ascii="Times New Roman" w:eastAsia="Times New Roman" w:hAnsi="Times New Roman" w:cs="B Titr"/>
      <w:bCs/>
      <w:sz w:val="34"/>
      <w:szCs w:val="38"/>
      <w:lang w:bidi="fa-IR"/>
    </w:rPr>
  </w:style>
  <w:style w:type="paragraph" w:styleId="ListParagraph">
    <w:name w:val="List Paragraph"/>
    <w:basedOn w:val="Normal"/>
    <w:uiPriority w:val="34"/>
    <w:qFormat/>
    <w:rsid w:val="00463E8B"/>
    <w:pPr>
      <w:ind w:left="720"/>
      <w:contextualSpacing/>
    </w:pPr>
  </w:style>
  <w:style w:type="paragraph" w:styleId="NoSpacing">
    <w:name w:val="No Spacing"/>
    <w:uiPriority w:val="1"/>
    <w:qFormat/>
    <w:rsid w:val="00463E8B"/>
    <w:pPr>
      <w:widowControl w:val="0"/>
      <w:bidi/>
      <w:spacing w:after="0" w:line="240" w:lineRule="auto"/>
      <w:ind w:firstLine="227"/>
      <w:jc w:val="lowKashida"/>
    </w:pPr>
    <w:rPr>
      <w:rFonts w:ascii="Times New Roman" w:eastAsia="Calibri" w:hAnsi="Times New Roman" w:cs="B Mitra"/>
      <w:sz w:val="24"/>
      <w:szCs w:val="2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E278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8F3"/>
    <w:rPr>
      <w:rFonts w:ascii="Times New Roman" w:eastAsia="Calibri" w:hAnsi="Times New Roman" w:cs="B Mitra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E278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8F3"/>
    <w:rPr>
      <w:rFonts w:ascii="Times New Roman" w:eastAsia="Calibri" w:hAnsi="Times New Roman" w:cs="B Mitra"/>
      <w:sz w:val="24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Bahareh Arghavani</dc:creator>
  <cp:keywords/>
  <dc:description/>
  <cp:lastModifiedBy>Bahareh Arghavani</cp:lastModifiedBy>
  <cp:revision>1</cp:revision>
  <dcterms:created xsi:type="dcterms:W3CDTF">2017-07-25T08:05:00Z</dcterms:created>
  <dcterms:modified xsi:type="dcterms:W3CDTF">2017-07-25T09:02:00Z</dcterms:modified>
</cp:coreProperties>
</file>