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EB" w:rsidRPr="00BB5D81" w:rsidRDefault="00BB5D81" w:rsidP="00BB5D81">
      <w:pPr>
        <w:tabs>
          <w:tab w:val="left" w:pos="3072"/>
          <w:tab w:val="center" w:pos="4513"/>
        </w:tabs>
        <w:rPr>
          <w:rFonts w:cs="B Yekan"/>
          <w:sz w:val="28"/>
          <w:szCs w:val="28"/>
        </w:rPr>
      </w:pPr>
      <w:r w:rsidRPr="00BB5D81">
        <w:rPr>
          <w:rFonts w:cs="B Yekan"/>
          <w:b/>
          <w:bCs/>
          <w:sz w:val="28"/>
          <w:szCs w:val="28"/>
          <w:rtl/>
        </w:rPr>
        <w:tab/>
      </w:r>
      <w:r w:rsidR="00895D43">
        <w:rPr>
          <w:rFonts w:cs="B Yekan" w:hint="cs"/>
          <w:b/>
          <w:bCs/>
          <w:sz w:val="28"/>
          <w:szCs w:val="28"/>
          <w:rtl/>
        </w:rPr>
        <w:t xml:space="preserve">افزودنی </w:t>
      </w:r>
      <w:r w:rsidRPr="00BB5D81">
        <w:rPr>
          <w:rFonts w:cs="B Yekan"/>
          <w:b/>
          <w:bCs/>
          <w:sz w:val="28"/>
          <w:szCs w:val="28"/>
          <w:rtl/>
        </w:rPr>
        <w:tab/>
      </w:r>
      <w:r w:rsidR="00627E3E" w:rsidRPr="00BB5D81">
        <w:rPr>
          <w:rFonts w:cs="B Yekan" w:hint="cs"/>
          <w:b/>
          <w:bCs/>
          <w:sz w:val="28"/>
          <w:szCs w:val="28"/>
          <w:rtl/>
        </w:rPr>
        <w:t>آب بند کننده پودری</w:t>
      </w:r>
      <w:r>
        <w:rPr>
          <w:rFonts w:cs="B Yekan" w:hint="cs"/>
          <w:b/>
          <w:bCs/>
          <w:sz w:val="28"/>
          <w:szCs w:val="28"/>
          <w:rtl/>
        </w:rPr>
        <w:t xml:space="preserve">  </w:t>
      </w:r>
      <w:r w:rsidR="00627E3E" w:rsidRPr="00BB5D81">
        <w:rPr>
          <w:rFonts w:cs="B Yekan" w:hint="cs"/>
          <w:b/>
          <w:bCs/>
          <w:sz w:val="28"/>
          <w:szCs w:val="28"/>
          <w:rtl/>
        </w:rPr>
        <w:t xml:space="preserve"> </w:t>
      </w:r>
      <w:r w:rsidR="00627E3E" w:rsidRPr="00BB5D81">
        <w:rPr>
          <w:rFonts w:cs="B Yekan"/>
          <w:b/>
          <w:bCs/>
          <w:sz w:val="28"/>
          <w:szCs w:val="28"/>
        </w:rPr>
        <w:t>MK.R202</w:t>
      </w:r>
    </w:p>
    <w:p w:rsidR="005C12EB" w:rsidRPr="00B65FCD" w:rsidRDefault="00627E3E" w:rsidP="005C12EB">
      <w:pPr>
        <w:rPr>
          <w:rFonts w:cs="B Yekan"/>
          <w:b/>
          <w:bCs/>
          <w:rtl/>
        </w:rPr>
      </w:pPr>
      <w:r w:rsidRPr="00B65FCD">
        <w:rPr>
          <w:rFonts w:cs="B Yekan" w:hint="cs"/>
          <w:b/>
          <w:bCs/>
          <w:rtl/>
        </w:rPr>
        <w:t>آشنایی</w:t>
      </w:r>
    </w:p>
    <w:p w:rsidR="009D0DE1" w:rsidRPr="00BB5D81" w:rsidRDefault="004D4B2A" w:rsidP="001B79F2">
      <w:pPr>
        <w:rPr>
          <w:rFonts w:cs="B Yekan"/>
          <w:sz w:val="20"/>
          <w:szCs w:val="20"/>
          <w:rtl/>
        </w:rPr>
      </w:pPr>
      <w:r w:rsidRPr="00BB5D81">
        <w:rPr>
          <w:rFonts w:cs="B Yekan" w:hint="cs"/>
          <w:sz w:val="20"/>
          <w:szCs w:val="20"/>
          <w:rtl/>
        </w:rPr>
        <w:t xml:space="preserve">افزودنی آب بند کننده بتن </w:t>
      </w:r>
      <w:r w:rsidR="001B79F2">
        <w:rPr>
          <w:rFonts w:cs="B Yekan" w:hint="cs"/>
          <w:sz w:val="20"/>
          <w:szCs w:val="20"/>
          <w:rtl/>
        </w:rPr>
        <w:t>می باشد</w:t>
      </w:r>
      <w:r w:rsidR="006A7EA6" w:rsidRPr="00BB5D81">
        <w:rPr>
          <w:rFonts w:cs="B Yekan" w:hint="cs"/>
          <w:sz w:val="20"/>
          <w:szCs w:val="20"/>
          <w:rtl/>
        </w:rPr>
        <w:t>،</w:t>
      </w:r>
      <w:r w:rsidRPr="00BB5D81">
        <w:rPr>
          <w:rFonts w:cs="B Yekan" w:hint="cs"/>
          <w:sz w:val="20"/>
          <w:szCs w:val="20"/>
          <w:rtl/>
        </w:rPr>
        <w:t xml:space="preserve">زمانی که واکنش شیمیایی سیمان انجام می گیرد و افزودنی </w:t>
      </w:r>
      <w:r w:rsidR="009D0DE1" w:rsidRPr="00BB5D81">
        <w:rPr>
          <w:rFonts w:cs="B Yekan" w:hint="cs"/>
          <w:sz w:val="20"/>
          <w:szCs w:val="20"/>
          <w:rtl/>
        </w:rPr>
        <w:t>فوق در مجاور رطوبت قرار می گیرد،</w:t>
      </w:r>
      <w:r w:rsidRPr="00BB5D81">
        <w:rPr>
          <w:rFonts w:cs="B Yekan" w:hint="cs"/>
          <w:sz w:val="20"/>
          <w:szCs w:val="20"/>
          <w:rtl/>
        </w:rPr>
        <w:t xml:space="preserve">حصول آن ساختار کریستال غیر قابل حل می باشد </w:t>
      </w:r>
      <w:r w:rsidR="001B79F2">
        <w:rPr>
          <w:rFonts w:cs="B Yekan" w:hint="cs"/>
          <w:sz w:val="20"/>
          <w:szCs w:val="20"/>
          <w:rtl/>
        </w:rPr>
        <w:t xml:space="preserve">و با جهت گیری کانالهای مویین </w:t>
      </w:r>
      <w:r w:rsidR="009D0DE1" w:rsidRPr="00BB5D81">
        <w:rPr>
          <w:rFonts w:cs="B Yekan" w:hint="cs"/>
          <w:sz w:val="20"/>
          <w:szCs w:val="20"/>
          <w:rtl/>
        </w:rPr>
        <w:t xml:space="preserve">باعث انسداد مجاری ورودی آب به بتن می گردد. نوع پودری </w:t>
      </w:r>
      <w:r w:rsidR="00B95179" w:rsidRPr="00BB5D81">
        <w:rPr>
          <w:rFonts w:cs="B Yekan" w:hint="cs"/>
          <w:sz w:val="20"/>
          <w:szCs w:val="20"/>
          <w:rtl/>
        </w:rPr>
        <w:t xml:space="preserve">مناسب برای پر کردن فضاهای خالی سنگدانه ها می </w:t>
      </w:r>
      <w:r w:rsidR="006A7EA6" w:rsidRPr="00BB5D81">
        <w:rPr>
          <w:rFonts w:cs="B Yekan" w:hint="cs"/>
          <w:sz w:val="20"/>
          <w:szCs w:val="20"/>
          <w:rtl/>
        </w:rPr>
        <w:t>باشد</w:t>
      </w:r>
      <w:r w:rsidR="00574740" w:rsidRPr="00BB5D81">
        <w:rPr>
          <w:rFonts w:cs="B Yekan" w:hint="cs"/>
          <w:sz w:val="20"/>
          <w:szCs w:val="20"/>
          <w:rtl/>
        </w:rPr>
        <w:t>.این محصول مطابق با استانداردهای زیر تولید میگردد:</w:t>
      </w:r>
    </w:p>
    <w:p w:rsidR="00574740" w:rsidRPr="00B65FCD" w:rsidRDefault="00BB5D81" w:rsidP="00B47A9A">
      <w:pPr>
        <w:autoSpaceDE w:val="0"/>
        <w:autoSpaceDN w:val="0"/>
        <w:bidi w:val="0"/>
        <w:adjustRightInd w:val="0"/>
        <w:spacing w:after="200" w:line="276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Base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on:</w:t>
      </w:r>
      <w:r w:rsidR="0044494F">
        <w:rPr>
          <w:rFonts w:ascii="Calibri" w:hAnsi="Calibri" w:cs="Calibri"/>
          <w:b/>
          <w:bCs/>
          <w:sz w:val="20"/>
          <w:szCs w:val="20"/>
        </w:rPr>
        <w:t>ASTM</w:t>
      </w:r>
      <w:proofErr w:type="spellEnd"/>
      <w:r w:rsidR="0044494F">
        <w:rPr>
          <w:rFonts w:ascii="Calibri" w:hAnsi="Calibri" w:cs="Calibri"/>
          <w:b/>
          <w:bCs/>
          <w:sz w:val="20"/>
          <w:szCs w:val="20"/>
        </w:rPr>
        <w:t xml:space="preserve"> C494</w:t>
      </w:r>
      <w:bookmarkStart w:id="0" w:name="_GoBack"/>
      <w:bookmarkEnd w:id="0"/>
      <w:r w:rsidR="0044494F">
        <w:rPr>
          <w:rFonts w:ascii="Calibri" w:hAnsi="Calibri" w:cs="Calibri"/>
          <w:b/>
          <w:bCs/>
          <w:sz w:val="20"/>
          <w:szCs w:val="20"/>
        </w:rPr>
        <w:t>,EN 934-2,ISIRI 2930  STANDARDS</w:t>
      </w:r>
    </w:p>
    <w:p w:rsidR="009D0DE1" w:rsidRPr="00B65FCD" w:rsidRDefault="009D0DE1" w:rsidP="004D4B2A">
      <w:pPr>
        <w:rPr>
          <w:rFonts w:cs="B Yekan"/>
          <w:b/>
          <w:bCs/>
          <w:rtl/>
        </w:rPr>
      </w:pPr>
      <w:r w:rsidRPr="00B65FCD">
        <w:rPr>
          <w:rFonts w:cs="B Yekan" w:hint="cs"/>
          <w:b/>
          <w:bCs/>
          <w:rtl/>
        </w:rPr>
        <w:t>خواص و مزایا</w:t>
      </w:r>
    </w:p>
    <w:p w:rsidR="00627E3E" w:rsidRPr="00BB5D81" w:rsidRDefault="00574740" w:rsidP="004D4B2A">
      <w:pPr>
        <w:rPr>
          <w:rFonts w:cs="B Yekan"/>
          <w:sz w:val="20"/>
          <w:szCs w:val="20"/>
          <w:rtl/>
        </w:rPr>
      </w:pPr>
      <w:r w:rsidRPr="00BB5D81">
        <w:rPr>
          <w:rFonts w:cs="B Yekan" w:hint="cs"/>
          <w:sz w:val="20"/>
          <w:szCs w:val="20"/>
        </w:rPr>
        <w:sym w:font="Wingdings 3" w:char="F0C9"/>
      </w:r>
      <w:r w:rsidR="00627E3E" w:rsidRPr="00BB5D81">
        <w:rPr>
          <w:rFonts w:cs="B Yekan" w:hint="cs"/>
          <w:sz w:val="20"/>
          <w:szCs w:val="20"/>
          <w:rtl/>
        </w:rPr>
        <w:t>سازگاری با سیمان های ضد سولفات</w:t>
      </w:r>
      <w:r w:rsidR="00BB5D81">
        <w:rPr>
          <w:rFonts w:cs="B Yekan" w:hint="cs"/>
          <w:sz w:val="20"/>
          <w:szCs w:val="20"/>
          <w:rtl/>
        </w:rPr>
        <w:t>.</w:t>
      </w:r>
    </w:p>
    <w:p w:rsidR="009D0DE1" w:rsidRPr="00BB5D81" w:rsidRDefault="00BB5D81" w:rsidP="004D4B2A">
      <w:pPr>
        <w:rPr>
          <w:rFonts w:cs="B Yekan"/>
          <w:sz w:val="20"/>
          <w:szCs w:val="20"/>
          <w:rtl/>
        </w:rPr>
      </w:pPr>
      <w:r w:rsidRPr="00BB5D81">
        <w:rPr>
          <w:rFonts w:cs="B Yekan" w:hint="cs"/>
          <w:sz w:val="20"/>
          <w:szCs w:val="20"/>
        </w:rPr>
        <w:sym w:font="Wingdings 3" w:char="F0C9"/>
      </w:r>
      <w:r w:rsidR="009D0DE1" w:rsidRPr="00BB5D81">
        <w:rPr>
          <w:rFonts w:cs="B Yekan" w:hint="cs"/>
          <w:sz w:val="20"/>
          <w:szCs w:val="20"/>
          <w:rtl/>
        </w:rPr>
        <w:t>ا</w:t>
      </w:r>
      <w:r>
        <w:rPr>
          <w:rFonts w:cs="B Yekan" w:hint="cs"/>
          <w:sz w:val="20"/>
          <w:szCs w:val="20"/>
          <w:rtl/>
        </w:rPr>
        <w:t>فزایش ضریب آب بندی بتن تا 98 در</w:t>
      </w:r>
      <w:r w:rsidR="009D0DE1" w:rsidRPr="00BB5D81">
        <w:rPr>
          <w:rFonts w:cs="B Yekan" w:hint="cs"/>
          <w:sz w:val="20"/>
          <w:szCs w:val="20"/>
          <w:rtl/>
        </w:rPr>
        <w:t>صد</w:t>
      </w:r>
      <w:r>
        <w:rPr>
          <w:rFonts w:cs="B Yekan" w:hint="cs"/>
          <w:sz w:val="20"/>
          <w:szCs w:val="20"/>
          <w:rtl/>
        </w:rPr>
        <w:t>.</w:t>
      </w:r>
    </w:p>
    <w:p w:rsidR="009D0DE1" w:rsidRPr="00BB5D81" w:rsidRDefault="00BB5D81" w:rsidP="004D4B2A">
      <w:pPr>
        <w:rPr>
          <w:rFonts w:cs="B Yekan"/>
          <w:sz w:val="20"/>
          <w:szCs w:val="20"/>
          <w:rtl/>
        </w:rPr>
      </w:pPr>
      <w:r w:rsidRPr="00BB5D81">
        <w:rPr>
          <w:rFonts w:cs="B Yekan" w:hint="cs"/>
          <w:sz w:val="20"/>
          <w:szCs w:val="20"/>
        </w:rPr>
        <w:sym w:font="Wingdings 3" w:char="F0C9"/>
      </w:r>
      <w:r w:rsidR="009D0DE1" w:rsidRPr="00BB5D81">
        <w:rPr>
          <w:rFonts w:cs="B Yekan" w:hint="cs"/>
          <w:sz w:val="20"/>
          <w:szCs w:val="20"/>
          <w:rtl/>
        </w:rPr>
        <w:t>جلوگیری از حمله سولفات ها</w:t>
      </w:r>
      <w:r>
        <w:rPr>
          <w:rFonts w:cs="B Yekan" w:hint="cs"/>
          <w:sz w:val="20"/>
          <w:szCs w:val="20"/>
          <w:rtl/>
        </w:rPr>
        <w:t>.</w:t>
      </w:r>
    </w:p>
    <w:p w:rsidR="009D0DE1" w:rsidRPr="00BB5D81" w:rsidRDefault="00BB5D81" w:rsidP="004D4B2A">
      <w:pPr>
        <w:rPr>
          <w:rFonts w:cs="B Yekan"/>
          <w:sz w:val="20"/>
          <w:szCs w:val="20"/>
          <w:rtl/>
        </w:rPr>
      </w:pPr>
      <w:r w:rsidRPr="00BB5D81">
        <w:rPr>
          <w:rFonts w:cs="B Yekan" w:hint="cs"/>
          <w:sz w:val="20"/>
          <w:szCs w:val="20"/>
        </w:rPr>
        <w:sym w:font="Wingdings 3" w:char="F0C9"/>
      </w:r>
      <w:r w:rsidRPr="00BB5D81">
        <w:rPr>
          <w:rFonts w:cs="B Yekan" w:hint="cs"/>
          <w:sz w:val="20"/>
          <w:szCs w:val="20"/>
          <w:rtl/>
        </w:rPr>
        <w:t>غیر سمی و</w:t>
      </w:r>
      <w:r w:rsidR="009D0DE1" w:rsidRPr="00BB5D81">
        <w:rPr>
          <w:rFonts w:cs="B Yekan" w:hint="cs"/>
          <w:sz w:val="20"/>
          <w:szCs w:val="20"/>
          <w:rtl/>
        </w:rPr>
        <w:t>قابلیت به کارگیری در سازه های آب شرب</w:t>
      </w:r>
      <w:r>
        <w:rPr>
          <w:rFonts w:cs="B Yekan" w:hint="cs"/>
          <w:sz w:val="20"/>
          <w:szCs w:val="20"/>
          <w:rtl/>
        </w:rPr>
        <w:t>.</w:t>
      </w:r>
      <w:r w:rsidR="009D0DE1" w:rsidRPr="00BB5D81">
        <w:rPr>
          <w:rFonts w:cs="B Yekan" w:hint="cs"/>
          <w:sz w:val="20"/>
          <w:szCs w:val="20"/>
          <w:rtl/>
        </w:rPr>
        <w:t xml:space="preserve"> </w:t>
      </w:r>
    </w:p>
    <w:p w:rsidR="009D0DE1" w:rsidRPr="00BB5D81" w:rsidRDefault="00BB5D81" w:rsidP="00BB5D81">
      <w:pPr>
        <w:rPr>
          <w:rFonts w:cs="B Yekan"/>
          <w:sz w:val="20"/>
          <w:szCs w:val="20"/>
          <w:rtl/>
        </w:rPr>
      </w:pPr>
      <w:r>
        <w:rPr>
          <w:rFonts w:cs="B Yekan" w:hint="cs"/>
          <w:sz w:val="20"/>
          <w:szCs w:val="20"/>
        </w:rPr>
        <w:sym w:font="Wingdings 3" w:char="F0C9"/>
      </w:r>
      <w:r w:rsidR="009D0DE1" w:rsidRPr="00BB5D81">
        <w:rPr>
          <w:rFonts w:cs="B Yekan" w:hint="cs"/>
          <w:sz w:val="20"/>
          <w:szCs w:val="20"/>
          <w:rtl/>
        </w:rPr>
        <w:t>عدم وقوع پدیده آب اندازی و جدائی مصالح سنگی</w:t>
      </w:r>
      <w:r>
        <w:rPr>
          <w:rFonts w:cs="B Yekan" w:hint="cs"/>
          <w:sz w:val="20"/>
          <w:szCs w:val="20"/>
          <w:rtl/>
        </w:rPr>
        <w:t>.</w:t>
      </w:r>
      <w:r w:rsidR="009D0DE1" w:rsidRPr="00BB5D81">
        <w:rPr>
          <w:rFonts w:cs="B Yekan" w:hint="cs"/>
          <w:sz w:val="20"/>
          <w:szCs w:val="20"/>
          <w:rtl/>
        </w:rPr>
        <w:t xml:space="preserve"> </w:t>
      </w:r>
    </w:p>
    <w:p w:rsidR="00B95179" w:rsidRPr="00BB5D81" w:rsidRDefault="00BB5D81" w:rsidP="00B95179">
      <w:pPr>
        <w:rPr>
          <w:rFonts w:cs="B Yekan"/>
          <w:sz w:val="20"/>
          <w:szCs w:val="20"/>
          <w:rtl/>
        </w:rPr>
      </w:pPr>
      <w:r>
        <w:rPr>
          <w:rFonts w:cs="B Yekan" w:hint="cs"/>
          <w:sz w:val="20"/>
          <w:szCs w:val="20"/>
        </w:rPr>
        <w:sym w:font="Wingdings 3" w:char="F0C9"/>
      </w:r>
      <w:r w:rsidR="00B95179" w:rsidRPr="00BB5D81">
        <w:rPr>
          <w:rFonts w:cs="B Yekan" w:hint="cs"/>
          <w:sz w:val="20"/>
          <w:szCs w:val="20"/>
          <w:rtl/>
        </w:rPr>
        <w:t>بدون تاثیر در مقاومت فشاری بتن</w:t>
      </w:r>
      <w:r>
        <w:rPr>
          <w:rFonts w:cs="B Yekan" w:hint="cs"/>
          <w:sz w:val="20"/>
          <w:szCs w:val="20"/>
          <w:rtl/>
        </w:rPr>
        <w:t>.</w:t>
      </w:r>
    </w:p>
    <w:p w:rsidR="009D0DE1" w:rsidRDefault="00BB5D81" w:rsidP="004D4B2A">
      <w:pPr>
        <w:rPr>
          <w:rFonts w:cs="B Yekan"/>
          <w:sz w:val="20"/>
          <w:szCs w:val="20"/>
          <w:rtl/>
        </w:rPr>
      </w:pPr>
      <w:r>
        <w:rPr>
          <w:rFonts w:cs="B Yekan" w:hint="cs"/>
          <w:sz w:val="20"/>
          <w:szCs w:val="20"/>
        </w:rPr>
        <w:sym w:font="Wingdings 3" w:char="F0C9"/>
      </w:r>
      <w:r w:rsidR="00B95179" w:rsidRPr="00BB5D81">
        <w:rPr>
          <w:rFonts w:cs="B Yekan" w:hint="cs"/>
          <w:sz w:val="20"/>
          <w:szCs w:val="20"/>
          <w:rtl/>
        </w:rPr>
        <w:t>مصرف بسیار اندک و حصول نتیجه عالی</w:t>
      </w:r>
      <w:r>
        <w:rPr>
          <w:rFonts w:cs="B Yekan" w:hint="cs"/>
          <w:sz w:val="20"/>
          <w:szCs w:val="20"/>
          <w:rtl/>
        </w:rPr>
        <w:t>.</w:t>
      </w:r>
      <w:r w:rsidR="00B95179" w:rsidRPr="00BB5D81">
        <w:rPr>
          <w:rFonts w:cs="B Yekan" w:hint="cs"/>
          <w:sz w:val="20"/>
          <w:szCs w:val="20"/>
          <w:rtl/>
        </w:rPr>
        <w:t xml:space="preserve"> </w:t>
      </w:r>
    </w:p>
    <w:p w:rsidR="00BB5D81" w:rsidRPr="00BB5D81" w:rsidRDefault="00BB5D81" w:rsidP="004D4B2A">
      <w:pPr>
        <w:rPr>
          <w:rFonts w:cs="B Yekan"/>
          <w:sz w:val="20"/>
          <w:szCs w:val="20"/>
          <w:rtl/>
        </w:rPr>
      </w:pPr>
      <w:r>
        <w:rPr>
          <w:rFonts w:cs="B Yekan"/>
          <w:sz w:val="20"/>
          <w:szCs w:val="20"/>
        </w:rPr>
        <w:sym w:font="Wingdings 3" w:char="F0C9"/>
      </w:r>
      <w:r>
        <w:rPr>
          <w:rFonts w:cs="B Yekan" w:hint="cs"/>
          <w:sz w:val="20"/>
          <w:szCs w:val="20"/>
          <w:rtl/>
        </w:rPr>
        <w:t>افزایش روانی بتن</w:t>
      </w:r>
    </w:p>
    <w:p w:rsidR="00B95179" w:rsidRPr="00B65FCD" w:rsidRDefault="00B95179" w:rsidP="004D4B2A">
      <w:pPr>
        <w:rPr>
          <w:rFonts w:cs="B Yekan"/>
          <w:b/>
          <w:bCs/>
          <w:rtl/>
        </w:rPr>
      </w:pPr>
      <w:r w:rsidRPr="00B65FCD">
        <w:rPr>
          <w:rFonts w:cs="B Yekan" w:hint="cs"/>
          <w:b/>
          <w:bCs/>
          <w:rtl/>
        </w:rPr>
        <w:t>دامنه کاربرد</w:t>
      </w:r>
    </w:p>
    <w:p w:rsidR="00B95179" w:rsidRPr="00BB5D81" w:rsidRDefault="00BB5D81" w:rsidP="004D4B2A">
      <w:pPr>
        <w:rPr>
          <w:rFonts w:cs="B Yekan"/>
          <w:sz w:val="20"/>
          <w:szCs w:val="20"/>
          <w:rtl/>
        </w:rPr>
      </w:pPr>
      <w:r>
        <w:rPr>
          <w:rFonts w:cs="B Yekan" w:hint="cs"/>
          <w:sz w:val="20"/>
          <w:szCs w:val="20"/>
        </w:rPr>
        <w:sym w:font="Wingdings 3" w:char="F0C9"/>
      </w:r>
      <w:r w:rsidR="006A7EA6" w:rsidRPr="00BB5D81">
        <w:rPr>
          <w:rFonts w:cs="B Yekan" w:hint="cs"/>
          <w:sz w:val="20"/>
          <w:szCs w:val="20"/>
          <w:rtl/>
        </w:rPr>
        <w:t>تولید بتن برای سا</w:t>
      </w:r>
      <w:r w:rsidR="00B95179" w:rsidRPr="00BB5D81">
        <w:rPr>
          <w:rFonts w:cs="B Yekan" w:hint="cs"/>
          <w:sz w:val="20"/>
          <w:szCs w:val="20"/>
          <w:rtl/>
        </w:rPr>
        <w:t>زه های در مجاورت آب نظیر سدها ،مخازن ،کانالهای انتقال آب ،تصفیه خانه ها</w:t>
      </w:r>
    </w:p>
    <w:p w:rsidR="00B95179" w:rsidRPr="00BB5D81" w:rsidRDefault="00BB5D81" w:rsidP="00B95179">
      <w:pPr>
        <w:rPr>
          <w:rFonts w:cs="B Yekan"/>
          <w:sz w:val="20"/>
          <w:szCs w:val="20"/>
          <w:rtl/>
        </w:rPr>
      </w:pPr>
      <w:r>
        <w:rPr>
          <w:rFonts w:cs="B Yekan" w:hint="cs"/>
          <w:sz w:val="20"/>
          <w:szCs w:val="20"/>
        </w:rPr>
        <w:sym w:font="Wingdings 3" w:char="F0C9"/>
      </w:r>
      <w:r w:rsidR="00B95179" w:rsidRPr="00BB5D81">
        <w:rPr>
          <w:rFonts w:cs="B Yekan" w:hint="cs"/>
          <w:sz w:val="20"/>
          <w:szCs w:val="20"/>
          <w:rtl/>
        </w:rPr>
        <w:t>بتن ریزی فونداسیون های،در مجاورت آب های زیر زمینی  که سطح بالائی دارند(به علت فشارهای هیدرواستاتیکی)</w:t>
      </w:r>
    </w:p>
    <w:p w:rsidR="00B95179" w:rsidRPr="00BB5D81" w:rsidRDefault="00BB5D81" w:rsidP="00B95179">
      <w:pPr>
        <w:rPr>
          <w:rFonts w:cs="B Yekan"/>
          <w:sz w:val="20"/>
          <w:szCs w:val="20"/>
          <w:rtl/>
        </w:rPr>
      </w:pPr>
      <w:r>
        <w:rPr>
          <w:rFonts w:cs="B Yekan" w:hint="cs"/>
          <w:sz w:val="20"/>
          <w:szCs w:val="20"/>
          <w:rtl/>
        </w:rPr>
        <w:t xml:space="preserve"> </w:t>
      </w:r>
      <w:r>
        <w:rPr>
          <w:rFonts w:cs="B Yekan" w:hint="cs"/>
          <w:sz w:val="20"/>
          <w:szCs w:val="20"/>
        </w:rPr>
        <w:sym w:font="Wingdings 3" w:char="F0C9"/>
      </w:r>
      <w:r w:rsidR="00B95179" w:rsidRPr="00BB5D81">
        <w:rPr>
          <w:rFonts w:cs="B Yekan" w:hint="cs"/>
          <w:sz w:val="20"/>
          <w:szCs w:val="20"/>
          <w:rtl/>
        </w:rPr>
        <w:t>آب بندی مخازن آب شرب</w:t>
      </w:r>
    </w:p>
    <w:p w:rsidR="00B95179" w:rsidRPr="00BB5D81" w:rsidRDefault="00BB5D81" w:rsidP="00B95179">
      <w:pPr>
        <w:rPr>
          <w:rFonts w:cs="B Yekan"/>
          <w:sz w:val="20"/>
          <w:szCs w:val="20"/>
          <w:rtl/>
        </w:rPr>
      </w:pPr>
      <w:r>
        <w:rPr>
          <w:rFonts w:cs="B Yekan" w:hint="cs"/>
          <w:sz w:val="20"/>
          <w:szCs w:val="20"/>
        </w:rPr>
        <w:sym w:font="Wingdings 3" w:char="F0C9"/>
      </w:r>
      <w:r w:rsidR="00B95179" w:rsidRPr="00BB5D81">
        <w:rPr>
          <w:rFonts w:cs="B Yekan" w:hint="cs"/>
          <w:sz w:val="20"/>
          <w:szCs w:val="20"/>
          <w:rtl/>
        </w:rPr>
        <w:t>سازه هایی که در مجاورت حمله نمک های مزاحم قرار دارند</w:t>
      </w:r>
    </w:p>
    <w:p w:rsidR="00B95179" w:rsidRDefault="00BB5D81" w:rsidP="006A7EA6">
      <w:pPr>
        <w:rPr>
          <w:rFonts w:cs="B Yekan"/>
          <w:sz w:val="20"/>
          <w:szCs w:val="20"/>
          <w:rtl/>
        </w:rPr>
      </w:pPr>
      <w:r>
        <w:rPr>
          <w:rFonts w:cs="B Yekan" w:hint="cs"/>
          <w:sz w:val="20"/>
          <w:szCs w:val="20"/>
        </w:rPr>
        <w:sym w:font="Wingdings 3" w:char="F0C9"/>
      </w:r>
      <w:r w:rsidR="00A7693E" w:rsidRPr="00BB5D81">
        <w:rPr>
          <w:rFonts w:cs="B Yekan" w:hint="cs"/>
          <w:sz w:val="20"/>
          <w:szCs w:val="20"/>
          <w:rtl/>
        </w:rPr>
        <w:t xml:space="preserve">بتن ریزی </w:t>
      </w:r>
      <w:r w:rsidR="006A7EA6" w:rsidRPr="00BB5D81">
        <w:rPr>
          <w:rFonts w:cs="B Yekan" w:hint="cs"/>
          <w:sz w:val="20"/>
          <w:szCs w:val="20"/>
          <w:rtl/>
        </w:rPr>
        <w:t xml:space="preserve">برای </w:t>
      </w:r>
      <w:r w:rsidR="00A7693E" w:rsidRPr="00BB5D81">
        <w:rPr>
          <w:rFonts w:cs="B Yekan" w:hint="cs"/>
          <w:sz w:val="20"/>
          <w:szCs w:val="20"/>
          <w:rtl/>
        </w:rPr>
        <w:t xml:space="preserve">فاضلاب ها </w:t>
      </w:r>
    </w:p>
    <w:p w:rsidR="00BB5D81" w:rsidRDefault="00BB5D81" w:rsidP="00BB5D81">
      <w:pPr>
        <w:rPr>
          <w:rFonts w:cs="B Yekan"/>
          <w:sz w:val="20"/>
          <w:szCs w:val="20"/>
          <w:rtl/>
        </w:rPr>
      </w:pPr>
      <w:r>
        <w:rPr>
          <w:rFonts w:cs="B Yekan"/>
          <w:sz w:val="20"/>
          <w:szCs w:val="20"/>
        </w:rPr>
        <w:sym w:font="Wingdings 3" w:char="F0C9"/>
      </w:r>
      <w:r>
        <w:rPr>
          <w:rFonts w:cs="B Yekan" w:hint="cs"/>
          <w:sz w:val="20"/>
          <w:szCs w:val="20"/>
          <w:rtl/>
        </w:rPr>
        <w:t>بتن های پیش ساخته و پیش تنیده.</w:t>
      </w:r>
    </w:p>
    <w:p w:rsidR="00BB5D81" w:rsidRDefault="00BB5D81" w:rsidP="00BB5D81">
      <w:pPr>
        <w:rPr>
          <w:rFonts w:cs="B Yekan"/>
          <w:sz w:val="20"/>
          <w:szCs w:val="20"/>
          <w:rtl/>
        </w:rPr>
      </w:pPr>
      <w:r>
        <w:rPr>
          <w:rFonts w:cs="B Yekan" w:hint="cs"/>
          <w:sz w:val="20"/>
          <w:szCs w:val="20"/>
        </w:rPr>
        <w:sym w:font="Wingdings 3" w:char="F0C9"/>
      </w:r>
      <w:r>
        <w:rPr>
          <w:rFonts w:cs="B Yekan" w:hint="cs"/>
          <w:sz w:val="20"/>
          <w:szCs w:val="20"/>
          <w:rtl/>
        </w:rPr>
        <w:t>آب بندی ملات های پایه سیمانی.</w:t>
      </w:r>
    </w:p>
    <w:p w:rsidR="00BB5D81" w:rsidRDefault="00BB5D81" w:rsidP="00BB5D81">
      <w:pPr>
        <w:rPr>
          <w:rFonts w:cs="B Yekan"/>
          <w:sz w:val="20"/>
          <w:szCs w:val="20"/>
          <w:rtl/>
        </w:rPr>
      </w:pPr>
      <w:r>
        <w:rPr>
          <w:rFonts w:cs="B Yekan" w:hint="cs"/>
          <w:sz w:val="20"/>
          <w:szCs w:val="20"/>
        </w:rPr>
        <w:sym w:font="Wingdings 3" w:char="F0C9"/>
      </w:r>
      <w:r>
        <w:rPr>
          <w:rFonts w:cs="B Yekan" w:hint="cs"/>
          <w:sz w:val="20"/>
          <w:szCs w:val="20"/>
          <w:rtl/>
        </w:rPr>
        <w:t>بتن ریزی حاوی مواد پوزولانی.</w:t>
      </w:r>
    </w:p>
    <w:p w:rsidR="00BB5D81" w:rsidRDefault="00BB5D81" w:rsidP="00BB5D81">
      <w:pPr>
        <w:rPr>
          <w:rFonts w:cs="B Yekan"/>
          <w:sz w:val="20"/>
          <w:szCs w:val="20"/>
          <w:rtl/>
        </w:rPr>
      </w:pPr>
      <w:r>
        <w:rPr>
          <w:rFonts w:cs="B Yekan" w:hint="cs"/>
          <w:sz w:val="20"/>
          <w:szCs w:val="20"/>
        </w:rPr>
        <w:sym w:font="Wingdings 3" w:char="F0C9"/>
      </w:r>
      <w:r>
        <w:rPr>
          <w:rFonts w:cs="B Yekan" w:hint="cs"/>
          <w:sz w:val="20"/>
          <w:szCs w:val="20"/>
          <w:rtl/>
        </w:rPr>
        <w:t>سازه های مجاور دریا.</w:t>
      </w:r>
    </w:p>
    <w:p w:rsidR="00BB5D81" w:rsidRPr="00BB5D81" w:rsidRDefault="00BB5D81" w:rsidP="006A7EA6">
      <w:pPr>
        <w:rPr>
          <w:rFonts w:cs="B Yekan"/>
          <w:sz w:val="20"/>
          <w:szCs w:val="20"/>
          <w:rtl/>
        </w:rPr>
      </w:pPr>
    </w:p>
    <w:p w:rsidR="00BB5D81" w:rsidRDefault="00BB5D81" w:rsidP="00B95179">
      <w:pPr>
        <w:rPr>
          <w:rFonts w:cs="B Yekan"/>
          <w:b/>
          <w:bCs/>
          <w:sz w:val="20"/>
          <w:szCs w:val="20"/>
          <w:rtl/>
        </w:rPr>
      </w:pPr>
    </w:p>
    <w:p w:rsidR="00B65FCD" w:rsidRDefault="00B65FCD" w:rsidP="00B95179">
      <w:pPr>
        <w:rPr>
          <w:rFonts w:cs="B Yekan"/>
          <w:b/>
          <w:bCs/>
          <w:rtl/>
        </w:rPr>
      </w:pPr>
    </w:p>
    <w:p w:rsidR="00A7693E" w:rsidRPr="00B65FCD" w:rsidRDefault="00A7693E" w:rsidP="00B95179">
      <w:pPr>
        <w:rPr>
          <w:rFonts w:cs="B Yekan"/>
          <w:b/>
          <w:bCs/>
          <w:rtl/>
        </w:rPr>
      </w:pPr>
      <w:r w:rsidRPr="00B65FCD">
        <w:rPr>
          <w:rFonts w:cs="B Yekan" w:hint="cs"/>
          <w:b/>
          <w:bCs/>
          <w:rtl/>
        </w:rPr>
        <w:lastRenderedPageBreak/>
        <w:t>میزان مصرف</w:t>
      </w:r>
    </w:p>
    <w:p w:rsidR="00BB5D81" w:rsidRDefault="00BB5D81" w:rsidP="00BB5D81">
      <w:pPr>
        <w:rPr>
          <w:rFonts w:cs="B Yekan"/>
          <w:sz w:val="20"/>
          <w:szCs w:val="20"/>
          <w:rtl/>
        </w:rPr>
      </w:pPr>
      <w:r>
        <w:rPr>
          <w:rFonts w:cs="B Yekan" w:hint="cs"/>
          <w:sz w:val="20"/>
          <w:szCs w:val="20"/>
        </w:rPr>
        <w:sym w:font="Wingdings 3" w:char="F0C9"/>
      </w:r>
      <w:r>
        <w:rPr>
          <w:rFonts w:cs="B Yekan" w:hint="cs"/>
          <w:sz w:val="20"/>
          <w:szCs w:val="20"/>
          <w:rtl/>
        </w:rPr>
        <w:t>در حدود 5/0 تا 1 درصد وزن سیمان از آب بند کننده استفاده گردد.</w:t>
      </w:r>
    </w:p>
    <w:p w:rsidR="00BB5D81" w:rsidRPr="000D46D3" w:rsidRDefault="00BB5D81" w:rsidP="00BB5D81">
      <w:pPr>
        <w:rPr>
          <w:rFonts w:cs="B Yekan"/>
          <w:sz w:val="20"/>
          <w:szCs w:val="20"/>
        </w:rPr>
      </w:pPr>
      <w:r>
        <w:rPr>
          <w:rFonts w:cs="B Yekan"/>
          <w:sz w:val="20"/>
          <w:szCs w:val="20"/>
        </w:rPr>
        <w:sym w:font="Wingdings 3" w:char="F0C9"/>
      </w:r>
      <w:r>
        <w:rPr>
          <w:rFonts w:cs="B Yekan" w:hint="cs"/>
          <w:sz w:val="20"/>
          <w:szCs w:val="20"/>
          <w:rtl/>
        </w:rPr>
        <w:t>برای دستیابی به مقدار دقیق مصرف،توصیه می شود، با مصالح و شرایط موجود تست های کارگاهی به عمل آید.</w:t>
      </w:r>
    </w:p>
    <w:p w:rsidR="00BB5D81" w:rsidRPr="00682E19" w:rsidRDefault="00BB5D81" w:rsidP="00BB5D81">
      <w:pPr>
        <w:rPr>
          <w:rFonts w:cs="B Yekan"/>
          <w:sz w:val="20"/>
          <w:szCs w:val="20"/>
        </w:rPr>
      </w:pPr>
      <w:r>
        <w:rPr>
          <w:rFonts w:cs="B Yekan" w:hint="cs"/>
          <w:sz w:val="20"/>
          <w:szCs w:val="20"/>
        </w:rPr>
        <w:sym w:font="Wingdings 3" w:char="F0C9"/>
      </w:r>
      <w:r>
        <w:rPr>
          <w:rFonts w:cs="B Yekan" w:hint="cs"/>
          <w:sz w:val="20"/>
          <w:szCs w:val="20"/>
          <w:rtl/>
        </w:rPr>
        <w:t xml:space="preserve">در صورت  لزوم </w:t>
      </w:r>
      <w:r w:rsidRPr="00682E19">
        <w:rPr>
          <w:rFonts w:cs="B Yekan" w:hint="cs"/>
          <w:sz w:val="20"/>
          <w:szCs w:val="20"/>
          <w:rtl/>
        </w:rPr>
        <w:t xml:space="preserve">بخش </w:t>
      </w:r>
      <w:r>
        <w:rPr>
          <w:rFonts w:cs="B Yekan" w:hint="cs"/>
          <w:sz w:val="20"/>
          <w:szCs w:val="20"/>
          <w:rtl/>
        </w:rPr>
        <w:t xml:space="preserve">فنی  شرکت مکمل کاران آماده ارائه </w:t>
      </w:r>
      <w:r w:rsidRPr="00682E19">
        <w:rPr>
          <w:rFonts w:cs="B Yekan" w:hint="cs"/>
          <w:sz w:val="20"/>
          <w:szCs w:val="20"/>
          <w:rtl/>
        </w:rPr>
        <w:t xml:space="preserve"> مشاوره و</w:t>
      </w:r>
      <w:r>
        <w:rPr>
          <w:rFonts w:cs="B Yekan" w:hint="cs"/>
          <w:sz w:val="20"/>
          <w:szCs w:val="20"/>
          <w:rtl/>
        </w:rPr>
        <w:t>همکاری می باشد.</w:t>
      </w:r>
    </w:p>
    <w:p w:rsidR="00BF4B05" w:rsidRPr="00B65FCD" w:rsidRDefault="00BF4B05" w:rsidP="00BB5D81">
      <w:pPr>
        <w:rPr>
          <w:rFonts w:cs="B Yekan"/>
          <w:b/>
          <w:bCs/>
          <w:rtl/>
        </w:rPr>
      </w:pPr>
      <w:r w:rsidRPr="00B65FCD">
        <w:rPr>
          <w:rFonts w:cs="B Yekan" w:hint="cs"/>
          <w:b/>
          <w:bCs/>
          <w:rtl/>
        </w:rPr>
        <w:t>نحوه</w:t>
      </w:r>
      <w:r w:rsidR="00BB5D81" w:rsidRPr="00B65FCD">
        <w:rPr>
          <w:rFonts w:cs="B Yekan" w:hint="cs"/>
          <w:b/>
          <w:bCs/>
          <w:rtl/>
        </w:rPr>
        <w:t xml:space="preserve"> اجرا</w:t>
      </w:r>
      <w:r w:rsidRPr="00B65FCD">
        <w:rPr>
          <w:rFonts w:cs="B Yekan" w:hint="cs"/>
          <w:b/>
          <w:bCs/>
          <w:rtl/>
        </w:rPr>
        <w:t xml:space="preserve"> </w:t>
      </w:r>
    </w:p>
    <w:p w:rsidR="00BF4B05" w:rsidRPr="00BB5D81" w:rsidRDefault="00BB5D81" w:rsidP="00BB5D81">
      <w:pPr>
        <w:rPr>
          <w:rFonts w:cs="B Yekan"/>
          <w:sz w:val="20"/>
          <w:szCs w:val="20"/>
          <w:rtl/>
        </w:rPr>
      </w:pPr>
      <w:r>
        <w:rPr>
          <w:rFonts w:cs="B Yekan" w:hint="cs"/>
          <w:sz w:val="20"/>
          <w:szCs w:val="20"/>
        </w:rPr>
        <w:sym w:font="Wingdings 3" w:char="F0C9"/>
      </w:r>
      <w:r w:rsidR="00BF4B05" w:rsidRPr="00BB5D81">
        <w:rPr>
          <w:rFonts w:cs="B Yekan" w:hint="cs"/>
          <w:sz w:val="20"/>
          <w:szCs w:val="20"/>
          <w:rtl/>
        </w:rPr>
        <w:t>مصرف بیش از اندازه سبب کاهش مقاومت و دیر گیری بتن می گردد.در نوع پودری هم می توان به بتن آماده اضافه گردد و هم به صورت خشک با سایر اج</w:t>
      </w:r>
      <w:r w:rsidR="00197C80" w:rsidRPr="00BB5D81">
        <w:rPr>
          <w:rFonts w:cs="B Yekan" w:hint="cs"/>
          <w:sz w:val="20"/>
          <w:szCs w:val="20"/>
          <w:rtl/>
        </w:rPr>
        <w:t>زا بتن ترکیب گردد</w:t>
      </w:r>
      <w:r>
        <w:rPr>
          <w:rFonts w:cs="B Yekan" w:hint="cs"/>
          <w:sz w:val="20"/>
          <w:szCs w:val="20"/>
          <w:rtl/>
        </w:rPr>
        <w:t>(</w:t>
      </w:r>
      <w:r w:rsidR="00BF4B05" w:rsidRPr="00BB5D81">
        <w:rPr>
          <w:rFonts w:cs="B Yekan" w:hint="cs"/>
          <w:sz w:val="20"/>
          <w:szCs w:val="20"/>
          <w:rtl/>
        </w:rPr>
        <w:t xml:space="preserve"> هر متر مک</w:t>
      </w:r>
      <w:r w:rsidR="002B3311" w:rsidRPr="00BB5D81">
        <w:rPr>
          <w:rFonts w:cs="B Yekan" w:hint="cs"/>
          <w:sz w:val="20"/>
          <w:szCs w:val="20"/>
          <w:rtl/>
        </w:rPr>
        <w:t>عب یک دقیقه میکس توصیه می گردد.</w:t>
      </w:r>
      <w:r>
        <w:rPr>
          <w:rFonts w:cs="B Yekan" w:hint="cs"/>
          <w:sz w:val="20"/>
          <w:szCs w:val="20"/>
          <w:rtl/>
        </w:rPr>
        <w:t>)</w:t>
      </w:r>
    </w:p>
    <w:p w:rsidR="00BB5D81" w:rsidRDefault="00BB5D81" w:rsidP="001B79F2">
      <w:pPr>
        <w:rPr>
          <w:rFonts w:cs="B Yekan"/>
          <w:sz w:val="20"/>
          <w:szCs w:val="20"/>
          <w:rtl/>
        </w:rPr>
      </w:pPr>
      <w:r>
        <w:rPr>
          <w:rFonts w:cs="B Yekan" w:hint="cs"/>
          <w:sz w:val="20"/>
          <w:szCs w:val="20"/>
        </w:rPr>
        <w:sym w:font="Wingdings 3" w:char="F0C9"/>
      </w:r>
      <w:r>
        <w:rPr>
          <w:rFonts w:cs="B Yekan" w:hint="cs"/>
          <w:sz w:val="20"/>
          <w:szCs w:val="20"/>
          <w:rtl/>
        </w:rPr>
        <w:t xml:space="preserve">عمل آوری بتن های آب بند شده توسط افزودنی </w:t>
      </w:r>
      <w:r w:rsidR="001B79F2">
        <w:rPr>
          <w:rFonts w:cs="B Yekan"/>
          <w:sz w:val="20"/>
          <w:szCs w:val="20"/>
        </w:rPr>
        <w:t>MK.R 202</w:t>
      </w:r>
      <w:r>
        <w:rPr>
          <w:rFonts w:cs="B Yekan"/>
          <w:sz w:val="20"/>
          <w:szCs w:val="20"/>
        </w:rPr>
        <w:t xml:space="preserve"> </w:t>
      </w:r>
      <w:r>
        <w:rPr>
          <w:rFonts w:cs="B Yekan" w:hint="cs"/>
          <w:sz w:val="20"/>
          <w:szCs w:val="20"/>
          <w:rtl/>
        </w:rPr>
        <w:t xml:space="preserve"> همانند بتن های دیگر بوده و استفاده از کیورینگ و یا دیگر روشهای عمل آوری توصیه میگردد.</w:t>
      </w:r>
    </w:p>
    <w:p w:rsidR="00BB5D81" w:rsidRDefault="00BB5D81" w:rsidP="00BB5D81">
      <w:pPr>
        <w:rPr>
          <w:rFonts w:cs="B Yekan"/>
          <w:sz w:val="20"/>
          <w:szCs w:val="20"/>
          <w:rtl/>
        </w:rPr>
      </w:pPr>
      <w:r>
        <w:rPr>
          <w:rFonts w:cs="B Yekan" w:hint="cs"/>
          <w:sz w:val="20"/>
          <w:szCs w:val="20"/>
        </w:rPr>
        <w:sym w:font="Wingdings 3" w:char="F0C9"/>
      </w:r>
      <w:r>
        <w:rPr>
          <w:rFonts w:cs="B Yekan" w:hint="cs"/>
          <w:sz w:val="20"/>
          <w:szCs w:val="20"/>
          <w:rtl/>
        </w:rPr>
        <w:t xml:space="preserve">در صورت لزوم استفاده از مواد کاهنده آب افزایش کارایی را به همراه دارد.در این هنگام توصیه می شود آب بند کننده </w:t>
      </w:r>
      <w:r>
        <w:rPr>
          <w:rFonts w:cs="B Yekan"/>
          <w:sz w:val="20"/>
          <w:szCs w:val="20"/>
        </w:rPr>
        <w:t>MK.R202</w:t>
      </w:r>
      <w:r>
        <w:rPr>
          <w:rFonts w:cs="B Yekan" w:hint="cs"/>
          <w:sz w:val="20"/>
          <w:szCs w:val="20"/>
          <w:rtl/>
        </w:rPr>
        <w:t>پس از مواد کاهنده آب مصرف گردد.</w:t>
      </w:r>
    </w:p>
    <w:p w:rsidR="00BB5D81" w:rsidRDefault="00BB5D81" w:rsidP="00BB5D81">
      <w:pPr>
        <w:rPr>
          <w:rFonts w:cs="B Yekan"/>
          <w:sz w:val="20"/>
          <w:szCs w:val="20"/>
          <w:rtl/>
        </w:rPr>
      </w:pPr>
      <w:r>
        <w:rPr>
          <w:rFonts w:cs="B Yekan" w:hint="cs"/>
          <w:sz w:val="20"/>
          <w:szCs w:val="20"/>
        </w:rPr>
        <w:sym w:font="Wingdings 3" w:char="F0C9"/>
      </w:r>
      <w:r>
        <w:rPr>
          <w:rFonts w:cs="B Yekan" w:hint="cs"/>
          <w:sz w:val="20"/>
          <w:szCs w:val="20"/>
          <w:rtl/>
        </w:rPr>
        <w:t>نسبت آب به سیمان در هنگام ساخت کنترل شود از 40 درصد تجاوز ننماید زیرا آب اضافی باعث ایجاد تخلخل در بتن می گردد.</w:t>
      </w:r>
    </w:p>
    <w:p w:rsidR="00BF4B05" w:rsidRPr="00B65FCD" w:rsidRDefault="00BF4B05" w:rsidP="00B95179">
      <w:pPr>
        <w:rPr>
          <w:rFonts w:cs="B Yekan"/>
          <w:b/>
          <w:bCs/>
          <w:rtl/>
        </w:rPr>
      </w:pPr>
      <w:r w:rsidRPr="00B65FCD">
        <w:rPr>
          <w:rFonts w:cs="B Yekan" w:hint="cs"/>
          <w:b/>
          <w:bCs/>
          <w:rtl/>
        </w:rPr>
        <w:t>مشخصات فنی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57"/>
        <w:gridCol w:w="4680"/>
      </w:tblGrid>
      <w:tr w:rsidR="00BF4B05" w:rsidRPr="00BB5D81" w:rsidTr="00BF4B05">
        <w:tc>
          <w:tcPr>
            <w:tcW w:w="2357" w:type="dxa"/>
          </w:tcPr>
          <w:p w:rsidR="00BF4B05" w:rsidRPr="00BB5D81" w:rsidRDefault="00BF4B05" w:rsidP="00B95179">
            <w:pPr>
              <w:rPr>
                <w:rFonts w:cs="B Yekan"/>
                <w:sz w:val="20"/>
                <w:szCs w:val="20"/>
                <w:rtl/>
              </w:rPr>
            </w:pPr>
            <w:r w:rsidRPr="00BB5D81">
              <w:rPr>
                <w:rFonts w:cs="B Yekan" w:hint="cs"/>
                <w:sz w:val="20"/>
                <w:szCs w:val="20"/>
                <w:rtl/>
              </w:rPr>
              <w:t xml:space="preserve">حالت فیزیکی </w:t>
            </w:r>
          </w:p>
        </w:tc>
        <w:tc>
          <w:tcPr>
            <w:tcW w:w="4680" w:type="dxa"/>
          </w:tcPr>
          <w:p w:rsidR="00BF4B05" w:rsidRPr="00BB5D81" w:rsidRDefault="00BF4B05" w:rsidP="00BB5D81">
            <w:pPr>
              <w:jc w:val="center"/>
              <w:rPr>
                <w:rFonts w:cs="B Yekan"/>
                <w:sz w:val="20"/>
                <w:szCs w:val="20"/>
                <w:rtl/>
              </w:rPr>
            </w:pPr>
            <w:r w:rsidRPr="00BB5D81">
              <w:rPr>
                <w:rFonts w:cs="B Yekan" w:hint="cs"/>
                <w:sz w:val="20"/>
                <w:szCs w:val="20"/>
                <w:rtl/>
              </w:rPr>
              <w:t xml:space="preserve">پودر </w:t>
            </w:r>
          </w:p>
        </w:tc>
      </w:tr>
      <w:tr w:rsidR="00BF4B05" w:rsidRPr="00BB5D81" w:rsidTr="00BF4B05">
        <w:tc>
          <w:tcPr>
            <w:tcW w:w="2357" w:type="dxa"/>
          </w:tcPr>
          <w:p w:rsidR="00BF4B05" w:rsidRPr="00BB5D81" w:rsidRDefault="00BF4B05" w:rsidP="00B95179">
            <w:pPr>
              <w:rPr>
                <w:rFonts w:cs="B Yekan"/>
                <w:sz w:val="20"/>
                <w:szCs w:val="20"/>
                <w:rtl/>
              </w:rPr>
            </w:pPr>
            <w:r w:rsidRPr="00BB5D81">
              <w:rPr>
                <w:rFonts w:cs="B Yekan" w:hint="cs"/>
                <w:sz w:val="20"/>
                <w:szCs w:val="20"/>
                <w:rtl/>
              </w:rPr>
              <w:t>رنگ مایع/رنگ پودر</w:t>
            </w:r>
          </w:p>
        </w:tc>
        <w:tc>
          <w:tcPr>
            <w:tcW w:w="4680" w:type="dxa"/>
          </w:tcPr>
          <w:p w:rsidR="00BF4B05" w:rsidRPr="00BB5D81" w:rsidRDefault="00BF4B05" w:rsidP="00BB5D81">
            <w:pPr>
              <w:jc w:val="center"/>
              <w:rPr>
                <w:rFonts w:cs="B Yekan"/>
                <w:sz w:val="20"/>
                <w:szCs w:val="20"/>
                <w:rtl/>
              </w:rPr>
            </w:pPr>
            <w:r w:rsidRPr="00BB5D81">
              <w:rPr>
                <w:rFonts w:cs="B Yekan" w:hint="cs"/>
                <w:sz w:val="20"/>
                <w:szCs w:val="20"/>
                <w:rtl/>
              </w:rPr>
              <w:t>قهوه ای تیره</w:t>
            </w:r>
          </w:p>
        </w:tc>
      </w:tr>
      <w:tr w:rsidR="00BF4B05" w:rsidRPr="00BB5D81" w:rsidTr="00BF4B05">
        <w:tc>
          <w:tcPr>
            <w:tcW w:w="2357" w:type="dxa"/>
          </w:tcPr>
          <w:p w:rsidR="00BF4B05" w:rsidRPr="00BB5D81" w:rsidRDefault="00BF4B05" w:rsidP="00B95179">
            <w:pPr>
              <w:rPr>
                <w:rFonts w:cs="B Yekan"/>
                <w:sz w:val="20"/>
                <w:szCs w:val="20"/>
                <w:rtl/>
              </w:rPr>
            </w:pPr>
            <w:r w:rsidRPr="00BB5D81">
              <w:rPr>
                <w:rFonts w:cs="B Yekan" w:hint="cs"/>
                <w:sz w:val="20"/>
                <w:szCs w:val="20"/>
                <w:rtl/>
              </w:rPr>
              <w:t xml:space="preserve">وزن مخصوص در نوع پودر </w:t>
            </w:r>
          </w:p>
        </w:tc>
        <w:tc>
          <w:tcPr>
            <w:tcW w:w="4680" w:type="dxa"/>
          </w:tcPr>
          <w:p w:rsidR="00BF4B05" w:rsidRPr="00BB5D81" w:rsidRDefault="00BF4B05" w:rsidP="002B3311">
            <w:pPr>
              <w:jc w:val="center"/>
              <w:rPr>
                <w:rFonts w:cs="B Yekan"/>
                <w:sz w:val="20"/>
                <w:szCs w:val="20"/>
                <w:rtl/>
              </w:rPr>
            </w:pPr>
            <w:r w:rsidRPr="00BB5D81">
              <w:rPr>
                <w:rFonts w:cs="B Yekan" w:hint="cs"/>
                <w:sz w:val="20"/>
                <w:szCs w:val="20"/>
                <w:rtl/>
              </w:rPr>
              <w:t>1 گرم در سانتیمتر مکعب</w:t>
            </w:r>
          </w:p>
        </w:tc>
      </w:tr>
      <w:tr w:rsidR="00BF4B05" w:rsidRPr="00BB5D81" w:rsidTr="00BF4B05">
        <w:tc>
          <w:tcPr>
            <w:tcW w:w="2357" w:type="dxa"/>
          </w:tcPr>
          <w:p w:rsidR="00BF4B05" w:rsidRPr="00BB5D81" w:rsidRDefault="00BF4B05" w:rsidP="00B95179">
            <w:pPr>
              <w:rPr>
                <w:rFonts w:cs="B Yekan"/>
                <w:sz w:val="20"/>
                <w:szCs w:val="20"/>
                <w:rtl/>
              </w:rPr>
            </w:pPr>
            <w:r w:rsidRPr="00BB5D81">
              <w:rPr>
                <w:rFonts w:cs="B Yekan" w:hint="cs"/>
                <w:sz w:val="20"/>
                <w:szCs w:val="20"/>
                <w:rtl/>
              </w:rPr>
              <w:t>وزن مخصوص در نوع مایع</w:t>
            </w:r>
          </w:p>
        </w:tc>
        <w:tc>
          <w:tcPr>
            <w:tcW w:w="4680" w:type="dxa"/>
          </w:tcPr>
          <w:p w:rsidR="00BF4B05" w:rsidRPr="00BB5D81" w:rsidRDefault="00BB5D81" w:rsidP="002B3311">
            <w:pPr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15/1</w:t>
            </w:r>
            <w:r w:rsidR="00BF4B05" w:rsidRPr="00BB5D81">
              <w:rPr>
                <w:rFonts w:cs="B Yekan" w:hint="cs"/>
                <w:sz w:val="20"/>
                <w:szCs w:val="20"/>
                <w:rtl/>
              </w:rPr>
              <w:t xml:space="preserve"> در سانتیمتر مکعب در 25 درجه سانتی گراد</w:t>
            </w:r>
          </w:p>
        </w:tc>
      </w:tr>
      <w:tr w:rsidR="00BF4B05" w:rsidRPr="00BB5D81" w:rsidTr="00BF4B05">
        <w:tc>
          <w:tcPr>
            <w:tcW w:w="2357" w:type="dxa"/>
          </w:tcPr>
          <w:p w:rsidR="00BF4B05" w:rsidRPr="00BB5D81" w:rsidRDefault="00BF4B05" w:rsidP="00B95179">
            <w:pPr>
              <w:rPr>
                <w:rFonts w:cs="B Yekan"/>
                <w:sz w:val="20"/>
                <w:szCs w:val="20"/>
              </w:rPr>
            </w:pPr>
            <w:r w:rsidRPr="00BB5D81">
              <w:rPr>
                <w:rFonts w:cs="B Yekan" w:hint="cs"/>
                <w:sz w:val="20"/>
                <w:szCs w:val="20"/>
                <w:rtl/>
              </w:rPr>
              <w:t xml:space="preserve">میزان کلراید </w:t>
            </w:r>
            <w:r w:rsidRPr="00BB5D81">
              <w:rPr>
                <w:rFonts w:cs="B Yekan"/>
                <w:sz w:val="20"/>
                <w:szCs w:val="20"/>
              </w:rPr>
              <w:t>ppm</w:t>
            </w:r>
          </w:p>
        </w:tc>
        <w:tc>
          <w:tcPr>
            <w:tcW w:w="4680" w:type="dxa"/>
          </w:tcPr>
          <w:p w:rsidR="00BF4B05" w:rsidRPr="00BB5D81" w:rsidRDefault="00BF4B05" w:rsidP="00BB5D81">
            <w:pPr>
              <w:jc w:val="center"/>
              <w:rPr>
                <w:rFonts w:cs="B Yekan"/>
                <w:sz w:val="20"/>
                <w:szCs w:val="20"/>
              </w:rPr>
            </w:pPr>
            <w:r w:rsidRPr="00BB5D81">
              <w:rPr>
                <w:rFonts w:cs="B Yekan"/>
                <w:sz w:val="20"/>
                <w:szCs w:val="20"/>
              </w:rPr>
              <w:t xml:space="preserve">700 </w:t>
            </w:r>
            <w:r w:rsidR="00BB5D81">
              <w:rPr>
                <w:rFonts w:cs="B Yekan" w:hint="cs"/>
                <w:sz w:val="20"/>
                <w:szCs w:val="20"/>
                <w:rtl/>
              </w:rPr>
              <w:t xml:space="preserve">  </w:t>
            </w:r>
            <w:r w:rsidR="00BB5D81">
              <w:rPr>
                <w:rFonts w:cs="B Yekan"/>
                <w:sz w:val="20"/>
                <w:szCs w:val="20"/>
              </w:rPr>
              <w:t>max</w:t>
            </w:r>
          </w:p>
        </w:tc>
      </w:tr>
      <w:tr w:rsidR="00BF4B05" w:rsidRPr="00BB5D81" w:rsidTr="00BF4B05">
        <w:tc>
          <w:tcPr>
            <w:tcW w:w="2357" w:type="dxa"/>
          </w:tcPr>
          <w:p w:rsidR="00BF4B05" w:rsidRPr="00BB5D81" w:rsidRDefault="002B3311" w:rsidP="00B95179">
            <w:pPr>
              <w:rPr>
                <w:rFonts w:cs="B Yekan"/>
                <w:sz w:val="20"/>
                <w:szCs w:val="20"/>
                <w:rtl/>
              </w:rPr>
            </w:pPr>
            <w:r w:rsidRPr="00BB5D81">
              <w:rPr>
                <w:rFonts w:cs="B Yekan" w:hint="cs"/>
                <w:sz w:val="20"/>
                <w:szCs w:val="20"/>
                <w:rtl/>
              </w:rPr>
              <w:t xml:space="preserve">اسیدیته </w:t>
            </w:r>
            <w:r w:rsidRPr="00BB5D81">
              <w:rPr>
                <w:rFonts w:cs="B Yekan"/>
                <w:sz w:val="20"/>
                <w:szCs w:val="20"/>
              </w:rPr>
              <w:t>(PH)</w:t>
            </w:r>
            <w:r w:rsidRPr="00BB5D81">
              <w:rPr>
                <w:rFonts w:cs="B Yekan" w:hint="cs"/>
                <w:sz w:val="20"/>
                <w:szCs w:val="20"/>
                <w:rtl/>
              </w:rPr>
              <w:t xml:space="preserve"> در نوع پودری</w:t>
            </w:r>
          </w:p>
        </w:tc>
        <w:tc>
          <w:tcPr>
            <w:tcW w:w="4680" w:type="dxa"/>
          </w:tcPr>
          <w:p w:rsidR="00BF4B05" w:rsidRPr="00BB5D81" w:rsidRDefault="002B3311" w:rsidP="002B3311">
            <w:pPr>
              <w:jc w:val="center"/>
              <w:rPr>
                <w:rFonts w:cs="B Yekan"/>
                <w:sz w:val="20"/>
                <w:szCs w:val="20"/>
                <w:rtl/>
              </w:rPr>
            </w:pPr>
            <w:r w:rsidRPr="00BB5D81">
              <w:rPr>
                <w:rFonts w:cs="B Yekan" w:hint="cs"/>
                <w:sz w:val="20"/>
                <w:szCs w:val="20"/>
                <w:rtl/>
              </w:rPr>
              <w:t>7</w:t>
            </w:r>
          </w:p>
        </w:tc>
      </w:tr>
      <w:tr w:rsidR="001B79F2" w:rsidRPr="00BB5D81" w:rsidTr="00BF4B05">
        <w:tc>
          <w:tcPr>
            <w:tcW w:w="2357" w:type="dxa"/>
          </w:tcPr>
          <w:p w:rsidR="001B79F2" w:rsidRPr="00BB5D81" w:rsidRDefault="001B79F2" w:rsidP="00B95179">
            <w:pPr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ایجاد حباب هوا</w:t>
            </w:r>
          </w:p>
        </w:tc>
        <w:tc>
          <w:tcPr>
            <w:tcW w:w="4680" w:type="dxa"/>
          </w:tcPr>
          <w:p w:rsidR="001B79F2" w:rsidRPr="00BB5D81" w:rsidRDefault="001B79F2" w:rsidP="0044494F">
            <w:pPr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کمتر از</w:t>
            </w:r>
            <w:r w:rsidR="0044494F">
              <w:rPr>
                <w:rFonts w:cs="B Yekan" w:hint="cs"/>
                <w:sz w:val="20"/>
                <w:szCs w:val="20"/>
                <w:rtl/>
              </w:rPr>
              <w:t>1%</w:t>
            </w:r>
          </w:p>
        </w:tc>
      </w:tr>
      <w:tr w:rsidR="001B79F2" w:rsidRPr="00BB5D81" w:rsidTr="00BF4B05">
        <w:tc>
          <w:tcPr>
            <w:tcW w:w="2357" w:type="dxa"/>
          </w:tcPr>
          <w:p w:rsidR="001B79F2" w:rsidRDefault="001B79F2" w:rsidP="001B79F2">
            <w:pPr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</w:rPr>
              <w:sym w:font="Wingdings 2" w:char="F0F5"/>
            </w:r>
            <w:r>
              <w:rPr>
                <w:rFonts w:cs="B Yekan" w:hint="cs"/>
                <w:sz w:val="20"/>
                <w:szCs w:val="20"/>
                <w:rtl/>
              </w:rPr>
              <w:t>دمای کریستاله شدن</w:t>
            </w:r>
          </w:p>
        </w:tc>
        <w:tc>
          <w:tcPr>
            <w:tcW w:w="4680" w:type="dxa"/>
          </w:tcPr>
          <w:p w:rsidR="001B79F2" w:rsidRDefault="001B79F2" w:rsidP="0044494F">
            <w:pPr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حدود</w:t>
            </w:r>
            <w:r w:rsidR="0044494F">
              <w:rPr>
                <w:rFonts w:cs="B Yekan" w:hint="cs"/>
                <w:sz w:val="20"/>
                <w:szCs w:val="20"/>
                <w:rtl/>
              </w:rPr>
              <w:t xml:space="preserve"> مثبت</w:t>
            </w:r>
            <w:r>
              <w:rPr>
                <w:rFonts w:cs="B Yekan" w:hint="cs"/>
                <w:sz w:val="20"/>
                <w:szCs w:val="20"/>
                <w:rtl/>
              </w:rPr>
              <w:t xml:space="preserve"> 2</w:t>
            </w:r>
            <w:r w:rsidR="0044494F">
              <w:rPr>
                <w:rFonts w:cs="B Yekan" w:hint="cs"/>
                <w:sz w:val="20"/>
                <w:szCs w:val="20"/>
                <w:rtl/>
              </w:rPr>
              <w:t xml:space="preserve"> </w:t>
            </w:r>
            <w:r>
              <w:rPr>
                <w:rFonts w:cs="B Yekan" w:hint="cs"/>
                <w:sz w:val="20"/>
                <w:szCs w:val="20"/>
                <w:rtl/>
              </w:rPr>
              <w:t xml:space="preserve">درجه سانتی گراد </w:t>
            </w:r>
          </w:p>
        </w:tc>
      </w:tr>
    </w:tbl>
    <w:p w:rsidR="001B79F2" w:rsidRPr="00B30BA9" w:rsidRDefault="002B3311" w:rsidP="001B79F2">
      <w:pPr>
        <w:pStyle w:val="ListParagraph"/>
        <w:ind w:left="0"/>
        <w:rPr>
          <w:rFonts w:cs="B Yekan"/>
          <w:sz w:val="20"/>
          <w:szCs w:val="20"/>
          <w:rtl/>
        </w:rPr>
      </w:pPr>
      <w:r w:rsidRPr="00BB5D81">
        <w:rPr>
          <w:rFonts w:cs="B Yekan" w:hint="cs"/>
          <w:sz w:val="20"/>
          <w:szCs w:val="20"/>
          <w:rtl/>
        </w:rPr>
        <w:t xml:space="preserve"> </w:t>
      </w:r>
      <w:r w:rsidR="001B79F2" w:rsidRPr="00671EFA">
        <w:rPr>
          <w:rFonts w:cs="B Yekan" w:hint="cs"/>
          <w:sz w:val="20"/>
          <w:szCs w:val="20"/>
          <w:rtl/>
        </w:rPr>
        <w:t xml:space="preserve"> </w:t>
      </w:r>
      <w:r w:rsidR="001B79F2">
        <w:rPr>
          <w:rFonts w:cs="B Yekan" w:hint="cs"/>
          <w:sz w:val="20"/>
          <w:szCs w:val="20"/>
        </w:rPr>
        <w:sym w:font="Wingdings 2" w:char="F0F5"/>
      </w:r>
      <w:r w:rsidR="001B79F2">
        <w:rPr>
          <w:rFonts w:cs="B Yekan" w:hint="cs"/>
          <w:sz w:val="20"/>
          <w:szCs w:val="20"/>
          <w:rtl/>
        </w:rPr>
        <w:t>در صورت مشاهده حالت کریستال شدن و یخ زدگی،کافی است در محیطی بالای 20 درجه سانتی گراد نگه داری و به آرامی هم بزنید  تا قابلیت کارپذیری مجدد حاصل شود.</w:t>
      </w:r>
      <w:r w:rsidR="001B79F2" w:rsidRPr="002E567F">
        <w:rPr>
          <w:rFonts w:cs="B Yekan" w:hint="cs"/>
          <w:sz w:val="20"/>
          <w:szCs w:val="20"/>
          <w:rtl/>
        </w:rPr>
        <w:t xml:space="preserve"> </w:t>
      </w:r>
      <w:r w:rsidR="001B79F2">
        <w:rPr>
          <w:rFonts w:cs="B Yekan" w:hint="cs"/>
          <w:sz w:val="20"/>
          <w:szCs w:val="20"/>
          <w:rtl/>
        </w:rPr>
        <w:t>.(این تغییرات هیچگونه تاثیری در رفتار و عملکرد ماده فوق ندارد)</w:t>
      </w:r>
    </w:p>
    <w:p w:rsidR="002B3311" w:rsidRPr="00B65FCD" w:rsidRDefault="001B79F2" w:rsidP="00B95179">
      <w:pPr>
        <w:rPr>
          <w:rFonts w:cs="B Yekan"/>
          <w:b/>
          <w:bCs/>
          <w:rtl/>
        </w:rPr>
      </w:pPr>
      <w:r w:rsidRPr="00B65FCD">
        <w:rPr>
          <w:rFonts w:cs="B Yekan" w:hint="cs"/>
          <w:b/>
          <w:bCs/>
          <w:rtl/>
        </w:rPr>
        <w:t>ملاحظ</w:t>
      </w:r>
      <w:r w:rsidR="002B3311" w:rsidRPr="00B65FCD">
        <w:rPr>
          <w:rFonts w:cs="B Yekan" w:hint="cs"/>
          <w:b/>
          <w:bCs/>
          <w:rtl/>
        </w:rPr>
        <w:t>ات</w:t>
      </w:r>
    </w:p>
    <w:p w:rsidR="001B79F2" w:rsidRDefault="002B3311" w:rsidP="001B79F2">
      <w:pPr>
        <w:ind w:left="720" w:hanging="720"/>
        <w:rPr>
          <w:rFonts w:cs="B Yekan"/>
          <w:sz w:val="20"/>
          <w:szCs w:val="20"/>
          <w:rtl/>
        </w:rPr>
      </w:pPr>
      <w:r w:rsidRPr="00BB5D81">
        <w:rPr>
          <w:rFonts w:cs="B Yekan" w:hint="cs"/>
          <w:b/>
          <w:bCs/>
          <w:sz w:val="20"/>
          <w:szCs w:val="20"/>
          <w:rtl/>
        </w:rPr>
        <w:t>بسته بندی:</w:t>
      </w:r>
      <w:r w:rsidRPr="00BB5D81">
        <w:rPr>
          <w:rFonts w:cs="B Yekan" w:hint="cs"/>
          <w:sz w:val="20"/>
          <w:szCs w:val="20"/>
          <w:rtl/>
        </w:rPr>
        <w:t xml:space="preserve"> در </w:t>
      </w:r>
      <w:r w:rsidR="001B79F2">
        <w:rPr>
          <w:rFonts w:cs="B Yekan" w:hint="cs"/>
          <w:sz w:val="20"/>
          <w:szCs w:val="20"/>
          <w:rtl/>
        </w:rPr>
        <w:t>کیسه های 15 و 25 کیلوگرمی قابل عرضه می باشد.</w:t>
      </w:r>
    </w:p>
    <w:p w:rsidR="002B3311" w:rsidRPr="00BB5D81" w:rsidRDefault="002B3311" w:rsidP="001B79F2">
      <w:pPr>
        <w:ind w:left="720" w:hanging="720"/>
        <w:rPr>
          <w:rFonts w:cs="B Yekan"/>
          <w:sz w:val="20"/>
          <w:szCs w:val="20"/>
          <w:rtl/>
        </w:rPr>
      </w:pPr>
      <w:r w:rsidRPr="00BB5D81">
        <w:rPr>
          <w:rFonts w:cs="B Yekan" w:hint="cs"/>
          <w:b/>
          <w:bCs/>
          <w:sz w:val="20"/>
          <w:szCs w:val="20"/>
          <w:rtl/>
        </w:rPr>
        <w:t>نگهداری :</w:t>
      </w:r>
      <w:r w:rsidRPr="00BB5D81">
        <w:rPr>
          <w:rFonts w:cs="B Yekan" w:hint="cs"/>
          <w:sz w:val="20"/>
          <w:szCs w:val="20"/>
          <w:rtl/>
        </w:rPr>
        <w:t xml:space="preserve"> در شرایط اعلامی توسط تولید کننده ،به دور از تابش مستقیم خورشید ، بسته بندی اصلی  و دمای </w:t>
      </w:r>
      <w:r w:rsidR="001B79F2">
        <w:rPr>
          <w:rFonts w:cs="B Yekan" w:hint="cs"/>
          <w:sz w:val="20"/>
          <w:szCs w:val="20"/>
          <w:rtl/>
        </w:rPr>
        <w:t xml:space="preserve">بین 5 تا 45 </w:t>
      </w:r>
      <w:r w:rsidRPr="00BB5D81">
        <w:rPr>
          <w:rFonts w:cs="B Yekan" w:hint="cs"/>
          <w:sz w:val="20"/>
          <w:szCs w:val="20"/>
          <w:rtl/>
        </w:rPr>
        <w:t xml:space="preserve">درجه  سانتی گراد، حداقل 12 ماه قابل نگهداری می باشد.  </w:t>
      </w:r>
    </w:p>
    <w:p w:rsidR="001B79F2" w:rsidRPr="00B65FCD" w:rsidRDefault="001B79F2" w:rsidP="001B79F2">
      <w:pPr>
        <w:pStyle w:val="ListParagraph"/>
        <w:ind w:left="0"/>
        <w:rPr>
          <w:rFonts w:cs="B Yekan"/>
          <w:b/>
          <w:bCs/>
          <w:rtl/>
        </w:rPr>
      </w:pPr>
      <w:r w:rsidRPr="00B65FCD">
        <w:rPr>
          <w:rFonts w:cs="B Yekan" w:hint="cs"/>
          <w:b/>
          <w:bCs/>
          <w:rtl/>
        </w:rPr>
        <w:t xml:space="preserve">ایمنی </w:t>
      </w:r>
    </w:p>
    <w:p w:rsidR="001B79F2" w:rsidRPr="00682E19" w:rsidRDefault="001B79F2" w:rsidP="001B79F2">
      <w:pPr>
        <w:pStyle w:val="ListParagraph"/>
        <w:ind w:left="0"/>
        <w:rPr>
          <w:rFonts w:cs="B Yekan"/>
          <w:sz w:val="20"/>
          <w:szCs w:val="20"/>
          <w:rtl/>
        </w:rPr>
      </w:pPr>
      <w:r>
        <w:rPr>
          <w:rFonts w:cs="B Yekan" w:hint="cs"/>
          <w:sz w:val="20"/>
          <w:szCs w:val="20"/>
        </w:rPr>
        <w:sym w:font="Wingdings 3" w:char="F0C9"/>
      </w:r>
      <w:r>
        <w:rPr>
          <w:rFonts w:cs="B Yekan" w:hint="cs"/>
          <w:sz w:val="20"/>
          <w:szCs w:val="20"/>
          <w:rtl/>
        </w:rPr>
        <w:t xml:space="preserve">افزودنی </w:t>
      </w:r>
      <w:r>
        <w:rPr>
          <w:rFonts w:cs="B Yekan"/>
          <w:sz w:val="20"/>
          <w:szCs w:val="20"/>
        </w:rPr>
        <w:t>MK.R201</w:t>
      </w:r>
      <w:r w:rsidRPr="00682E19">
        <w:rPr>
          <w:rFonts w:cs="B Yekan" w:hint="cs"/>
          <w:sz w:val="20"/>
          <w:szCs w:val="20"/>
          <w:rtl/>
        </w:rPr>
        <w:t>در دسته ی مواد خطرناک قرار نمیگیرد</w:t>
      </w:r>
      <w:r>
        <w:rPr>
          <w:rFonts w:cs="B Yekan" w:hint="cs"/>
          <w:sz w:val="20"/>
          <w:szCs w:val="20"/>
          <w:rtl/>
        </w:rPr>
        <w:t>،قابل شرب و اشتعال پذیر نمی باشد.</w:t>
      </w:r>
    </w:p>
    <w:p w:rsidR="001B79F2" w:rsidRDefault="001B79F2" w:rsidP="001B79F2">
      <w:pPr>
        <w:pStyle w:val="ListParagraph"/>
        <w:ind w:left="0"/>
        <w:rPr>
          <w:rFonts w:cs="B Yekan"/>
          <w:sz w:val="20"/>
          <w:szCs w:val="20"/>
          <w:rtl/>
        </w:rPr>
      </w:pPr>
      <w:r>
        <w:rPr>
          <w:rFonts w:cs="B Yekan" w:hint="cs"/>
          <w:sz w:val="20"/>
          <w:szCs w:val="20"/>
        </w:rPr>
        <w:sym w:font="Wingdings 3" w:char="F0C9"/>
      </w:r>
      <w:r w:rsidRPr="00682E19">
        <w:rPr>
          <w:rFonts w:cs="B Yekan" w:hint="cs"/>
          <w:sz w:val="20"/>
          <w:szCs w:val="20"/>
          <w:rtl/>
        </w:rPr>
        <w:t xml:space="preserve">در صورت تماس با چشم </w:t>
      </w:r>
      <w:r>
        <w:rPr>
          <w:rFonts w:cs="B Yekan" w:hint="cs"/>
          <w:sz w:val="20"/>
          <w:szCs w:val="20"/>
          <w:rtl/>
        </w:rPr>
        <w:t xml:space="preserve"> ،بینی و یا دهان محل </w:t>
      </w:r>
      <w:r w:rsidRPr="00682E19">
        <w:rPr>
          <w:rFonts w:cs="B Yekan" w:hint="cs"/>
          <w:sz w:val="20"/>
          <w:szCs w:val="20"/>
          <w:rtl/>
        </w:rPr>
        <w:t xml:space="preserve">مورد نظر را </w:t>
      </w:r>
      <w:r>
        <w:rPr>
          <w:rFonts w:cs="B Yekan" w:hint="cs"/>
          <w:sz w:val="20"/>
          <w:szCs w:val="20"/>
          <w:rtl/>
        </w:rPr>
        <w:t>با آب سرد بشویید ودر صورت بلعیده شدن به پزشک مراجعه نمایید.</w:t>
      </w:r>
    </w:p>
    <w:p w:rsidR="001B79F2" w:rsidRDefault="001B79F2" w:rsidP="001B79F2">
      <w:pPr>
        <w:pStyle w:val="ListParagraph"/>
        <w:ind w:left="0"/>
        <w:rPr>
          <w:rFonts w:cs="B Yekan"/>
          <w:sz w:val="20"/>
          <w:szCs w:val="20"/>
          <w:rtl/>
        </w:rPr>
      </w:pPr>
      <w:r>
        <w:rPr>
          <w:rFonts w:cs="B Yekan" w:hint="cs"/>
          <w:sz w:val="20"/>
          <w:szCs w:val="20"/>
        </w:rPr>
        <w:sym w:font="Wingdings 3" w:char="F0C9"/>
      </w:r>
      <w:r>
        <w:rPr>
          <w:rFonts w:cs="B Yekan" w:hint="cs"/>
          <w:sz w:val="20"/>
          <w:szCs w:val="20"/>
          <w:rtl/>
        </w:rPr>
        <w:t>به سبب رعایت موارد احتیاطی توصیه می شود در حین کار از دستکش و عینک استفاده گردد.</w:t>
      </w:r>
    </w:p>
    <w:p w:rsidR="002B3311" w:rsidRPr="00BB5D81" w:rsidRDefault="001B79F2" w:rsidP="00B65FCD">
      <w:pPr>
        <w:pStyle w:val="ListParagraph"/>
        <w:ind w:left="0"/>
        <w:rPr>
          <w:rFonts w:cs="B Yekan"/>
          <w:sz w:val="20"/>
          <w:szCs w:val="20"/>
          <w:rtl/>
        </w:rPr>
      </w:pPr>
      <w:r>
        <w:rPr>
          <w:rFonts w:cs="B Yekan" w:hint="cs"/>
          <w:sz w:val="20"/>
          <w:szCs w:val="20"/>
        </w:rPr>
        <w:sym w:font="Wingdings 3" w:char="F0C9"/>
      </w:r>
      <w:r>
        <w:rPr>
          <w:rFonts w:cs="B Yekan" w:hint="cs"/>
          <w:sz w:val="20"/>
          <w:szCs w:val="20"/>
          <w:rtl/>
        </w:rPr>
        <w:t xml:space="preserve">برای اطلاع از انبارداری  ویژه ،انهدام باقیمانده مواد و اطلاعات بیشتر  برگه </w:t>
      </w:r>
      <w:r>
        <w:rPr>
          <w:rFonts w:cs="B Yekan"/>
          <w:sz w:val="20"/>
          <w:szCs w:val="20"/>
        </w:rPr>
        <w:t xml:space="preserve">MSDS </w:t>
      </w:r>
      <w:r w:rsidR="00B65FCD">
        <w:rPr>
          <w:rFonts w:cs="B Yekan" w:hint="cs"/>
          <w:sz w:val="20"/>
          <w:szCs w:val="20"/>
          <w:rtl/>
        </w:rPr>
        <w:t xml:space="preserve"> قابل ارائه می باشد</w:t>
      </w:r>
      <w:r w:rsidR="002B3311" w:rsidRPr="00BB5D81">
        <w:rPr>
          <w:rFonts w:cs="B Yekan" w:hint="cs"/>
          <w:sz w:val="20"/>
          <w:szCs w:val="20"/>
          <w:rtl/>
        </w:rPr>
        <w:t xml:space="preserve">   </w:t>
      </w:r>
    </w:p>
    <w:p w:rsidR="005C12EB" w:rsidRPr="00BB5D81" w:rsidRDefault="005C12EB" w:rsidP="005C12EB">
      <w:pPr>
        <w:rPr>
          <w:rFonts w:cs="B Yekan"/>
          <w:sz w:val="20"/>
          <w:szCs w:val="20"/>
        </w:rPr>
      </w:pPr>
    </w:p>
    <w:sectPr w:rsidR="005C12EB" w:rsidRPr="00BB5D81" w:rsidSect="00AA2E81">
      <w:pgSz w:w="11907" w:h="16839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97EA9"/>
    <w:multiLevelType w:val="hybridMultilevel"/>
    <w:tmpl w:val="629A2CA2"/>
    <w:lvl w:ilvl="0" w:tplc="A928E0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EB"/>
    <w:rsid w:val="00001D54"/>
    <w:rsid w:val="00005C12"/>
    <w:rsid w:val="00006F2D"/>
    <w:rsid w:val="00016D4D"/>
    <w:rsid w:val="00026A69"/>
    <w:rsid w:val="00030A77"/>
    <w:rsid w:val="00044E20"/>
    <w:rsid w:val="000530C5"/>
    <w:rsid w:val="00075FC1"/>
    <w:rsid w:val="00083725"/>
    <w:rsid w:val="000A30B6"/>
    <w:rsid w:val="000A5213"/>
    <w:rsid w:val="000A7D85"/>
    <w:rsid w:val="000B44B0"/>
    <w:rsid w:val="000B6D9B"/>
    <w:rsid w:val="000C392B"/>
    <w:rsid w:val="000C4468"/>
    <w:rsid w:val="000C775C"/>
    <w:rsid w:val="000E177C"/>
    <w:rsid w:val="000E5B6A"/>
    <w:rsid w:val="000E67A0"/>
    <w:rsid w:val="00105F0F"/>
    <w:rsid w:val="00106F25"/>
    <w:rsid w:val="001075E4"/>
    <w:rsid w:val="00111DA5"/>
    <w:rsid w:val="00117F58"/>
    <w:rsid w:val="00121C4F"/>
    <w:rsid w:val="00132E9E"/>
    <w:rsid w:val="0013431E"/>
    <w:rsid w:val="001343C8"/>
    <w:rsid w:val="001424EE"/>
    <w:rsid w:val="0014657F"/>
    <w:rsid w:val="00151C96"/>
    <w:rsid w:val="00170ED5"/>
    <w:rsid w:val="0017479D"/>
    <w:rsid w:val="001866B6"/>
    <w:rsid w:val="00197C80"/>
    <w:rsid w:val="001A21F7"/>
    <w:rsid w:val="001B6006"/>
    <w:rsid w:val="001B79F2"/>
    <w:rsid w:val="001C64EC"/>
    <w:rsid w:val="00210875"/>
    <w:rsid w:val="002155E4"/>
    <w:rsid w:val="002242AD"/>
    <w:rsid w:val="0022671F"/>
    <w:rsid w:val="00243AF9"/>
    <w:rsid w:val="002559E8"/>
    <w:rsid w:val="00256354"/>
    <w:rsid w:val="0026749B"/>
    <w:rsid w:val="00270F60"/>
    <w:rsid w:val="00276116"/>
    <w:rsid w:val="00290AF6"/>
    <w:rsid w:val="00290CB3"/>
    <w:rsid w:val="002A4897"/>
    <w:rsid w:val="002B2424"/>
    <w:rsid w:val="002B3311"/>
    <w:rsid w:val="002C309E"/>
    <w:rsid w:val="002D16F7"/>
    <w:rsid w:val="002E7ABA"/>
    <w:rsid w:val="002F27C2"/>
    <w:rsid w:val="002F3324"/>
    <w:rsid w:val="002F77E7"/>
    <w:rsid w:val="00304D1B"/>
    <w:rsid w:val="00326C50"/>
    <w:rsid w:val="00334F56"/>
    <w:rsid w:val="00343469"/>
    <w:rsid w:val="00356FC9"/>
    <w:rsid w:val="00357EC4"/>
    <w:rsid w:val="00381276"/>
    <w:rsid w:val="003831F3"/>
    <w:rsid w:val="0038505D"/>
    <w:rsid w:val="00387557"/>
    <w:rsid w:val="003A3A53"/>
    <w:rsid w:val="003E07FD"/>
    <w:rsid w:val="003F385F"/>
    <w:rsid w:val="003F51DD"/>
    <w:rsid w:val="00414227"/>
    <w:rsid w:val="00422809"/>
    <w:rsid w:val="004429B7"/>
    <w:rsid w:val="00442BCE"/>
    <w:rsid w:val="0044494F"/>
    <w:rsid w:val="00452915"/>
    <w:rsid w:val="004834CE"/>
    <w:rsid w:val="00487073"/>
    <w:rsid w:val="004A666D"/>
    <w:rsid w:val="004B0DAB"/>
    <w:rsid w:val="004B6B8E"/>
    <w:rsid w:val="004C2EF7"/>
    <w:rsid w:val="004D4B2A"/>
    <w:rsid w:val="004E1E98"/>
    <w:rsid w:val="004E2440"/>
    <w:rsid w:val="004E4763"/>
    <w:rsid w:val="004E5680"/>
    <w:rsid w:val="004F6BA1"/>
    <w:rsid w:val="004F7F55"/>
    <w:rsid w:val="004F7FF6"/>
    <w:rsid w:val="005049DD"/>
    <w:rsid w:val="00504CFF"/>
    <w:rsid w:val="005071FC"/>
    <w:rsid w:val="00511EEF"/>
    <w:rsid w:val="00514D0B"/>
    <w:rsid w:val="00530A59"/>
    <w:rsid w:val="005317A5"/>
    <w:rsid w:val="0054356C"/>
    <w:rsid w:val="00544F4A"/>
    <w:rsid w:val="00553161"/>
    <w:rsid w:val="00554E39"/>
    <w:rsid w:val="0055511A"/>
    <w:rsid w:val="005673F9"/>
    <w:rsid w:val="00573DCE"/>
    <w:rsid w:val="00574740"/>
    <w:rsid w:val="00585282"/>
    <w:rsid w:val="0058604A"/>
    <w:rsid w:val="0059286A"/>
    <w:rsid w:val="00593C19"/>
    <w:rsid w:val="00596DF9"/>
    <w:rsid w:val="005A4304"/>
    <w:rsid w:val="005B4112"/>
    <w:rsid w:val="005C12EB"/>
    <w:rsid w:val="005C3444"/>
    <w:rsid w:val="005E7ED1"/>
    <w:rsid w:val="005F1DEE"/>
    <w:rsid w:val="00600EAF"/>
    <w:rsid w:val="00607CE1"/>
    <w:rsid w:val="00610649"/>
    <w:rsid w:val="00611F86"/>
    <w:rsid w:val="00627E3E"/>
    <w:rsid w:val="0063101B"/>
    <w:rsid w:val="00632FEE"/>
    <w:rsid w:val="00635206"/>
    <w:rsid w:val="00637EEA"/>
    <w:rsid w:val="00640EF6"/>
    <w:rsid w:val="00646A10"/>
    <w:rsid w:val="00651C11"/>
    <w:rsid w:val="0065508C"/>
    <w:rsid w:val="00661AE2"/>
    <w:rsid w:val="006734D5"/>
    <w:rsid w:val="00684716"/>
    <w:rsid w:val="00684B93"/>
    <w:rsid w:val="00694C45"/>
    <w:rsid w:val="006A127A"/>
    <w:rsid w:val="006A7EA6"/>
    <w:rsid w:val="006B1B00"/>
    <w:rsid w:val="006B24A4"/>
    <w:rsid w:val="006B45E9"/>
    <w:rsid w:val="006C3B1E"/>
    <w:rsid w:val="006D4A07"/>
    <w:rsid w:val="006D53C1"/>
    <w:rsid w:val="006E051A"/>
    <w:rsid w:val="006E0E5B"/>
    <w:rsid w:val="006F0BFC"/>
    <w:rsid w:val="006F5570"/>
    <w:rsid w:val="006F78A6"/>
    <w:rsid w:val="007050A1"/>
    <w:rsid w:val="00705DA9"/>
    <w:rsid w:val="00726A5D"/>
    <w:rsid w:val="00732218"/>
    <w:rsid w:val="00741E32"/>
    <w:rsid w:val="00742732"/>
    <w:rsid w:val="00760395"/>
    <w:rsid w:val="00772942"/>
    <w:rsid w:val="00772FB8"/>
    <w:rsid w:val="00773508"/>
    <w:rsid w:val="00775061"/>
    <w:rsid w:val="00780B2C"/>
    <w:rsid w:val="00790FB3"/>
    <w:rsid w:val="007921C0"/>
    <w:rsid w:val="007B7502"/>
    <w:rsid w:val="007C2C8C"/>
    <w:rsid w:val="007C6D3D"/>
    <w:rsid w:val="007D54D2"/>
    <w:rsid w:val="007D627E"/>
    <w:rsid w:val="007E4705"/>
    <w:rsid w:val="007F0D1B"/>
    <w:rsid w:val="007F4EB0"/>
    <w:rsid w:val="00810D0B"/>
    <w:rsid w:val="00820E0F"/>
    <w:rsid w:val="008239A0"/>
    <w:rsid w:val="00852916"/>
    <w:rsid w:val="00857A0B"/>
    <w:rsid w:val="0086024E"/>
    <w:rsid w:val="008761EE"/>
    <w:rsid w:val="00881389"/>
    <w:rsid w:val="00881652"/>
    <w:rsid w:val="00882615"/>
    <w:rsid w:val="00884864"/>
    <w:rsid w:val="008864EB"/>
    <w:rsid w:val="00892C67"/>
    <w:rsid w:val="00895D43"/>
    <w:rsid w:val="008A0920"/>
    <w:rsid w:val="008A1D47"/>
    <w:rsid w:val="008A3C43"/>
    <w:rsid w:val="008A5FD9"/>
    <w:rsid w:val="008B250F"/>
    <w:rsid w:val="008C3B13"/>
    <w:rsid w:val="008E38E4"/>
    <w:rsid w:val="008F1C60"/>
    <w:rsid w:val="008F774A"/>
    <w:rsid w:val="00927CC4"/>
    <w:rsid w:val="00932A16"/>
    <w:rsid w:val="00933635"/>
    <w:rsid w:val="00945BDD"/>
    <w:rsid w:val="00950B4B"/>
    <w:rsid w:val="00957474"/>
    <w:rsid w:val="00957A8F"/>
    <w:rsid w:val="009606F4"/>
    <w:rsid w:val="00960D9D"/>
    <w:rsid w:val="009635F1"/>
    <w:rsid w:val="00965713"/>
    <w:rsid w:val="0096706F"/>
    <w:rsid w:val="0098465C"/>
    <w:rsid w:val="009860BC"/>
    <w:rsid w:val="0098738E"/>
    <w:rsid w:val="0099012B"/>
    <w:rsid w:val="00993FDA"/>
    <w:rsid w:val="009A4B6E"/>
    <w:rsid w:val="009A73EF"/>
    <w:rsid w:val="009B0494"/>
    <w:rsid w:val="009B30F3"/>
    <w:rsid w:val="009C2795"/>
    <w:rsid w:val="009D0DE1"/>
    <w:rsid w:val="009F1D7C"/>
    <w:rsid w:val="009F7B81"/>
    <w:rsid w:val="00A06682"/>
    <w:rsid w:val="00A1138C"/>
    <w:rsid w:val="00A17076"/>
    <w:rsid w:val="00A17975"/>
    <w:rsid w:val="00A31796"/>
    <w:rsid w:val="00A44366"/>
    <w:rsid w:val="00A50E79"/>
    <w:rsid w:val="00A52D20"/>
    <w:rsid w:val="00A66044"/>
    <w:rsid w:val="00A7693E"/>
    <w:rsid w:val="00A92789"/>
    <w:rsid w:val="00AA1FB5"/>
    <w:rsid w:val="00AA2E81"/>
    <w:rsid w:val="00AE0CF0"/>
    <w:rsid w:val="00AF200F"/>
    <w:rsid w:val="00AF378B"/>
    <w:rsid w:val="00AF4013"/>
    <w:rsid w:val="00B01DDA"/>
    <w:rsid w:val="00B05654"/>
    <w:rsid w:val="00B23636"/>
    <w:rsid w:val="00B23F39"/>
    <w:rsid w:val="00B2478E"/>
    <w:rsid w:val="00B35B7D"/>
    <w:rsid w:val="00B37DB4"/>
    <w:rsid w:val="00B42B7B"/>
    <w:rsid w:val="00B43D36"/>
    <w:rsid w:val="00B447B8"/>
    <w:rsid w:val="00B4747F"/>
    <w:rsid w:val="00B47A9A"/>
    <w:rsid w:val="00B47E13"/>
    <w:rsid w:val="00B56574"/>
    <w:rsid w:val="00B569F5"/>
    <w:rsid w:val="00B57246"/>
    <w:rsid w:val="00B65456"/>
    <w:rsid w:val="00B65FCD"/>
    <w:rsid w:val="00B73F13"/>
    <w:rsid w:val="00B85973"/>
    <w:rsid w:val="00B87691"/>
    <w:rsid w:val="00B87E14"/>
    <w:rsid w:val="00B911B9"/>
    <w:rsid w:val="00B95179"/>
    <w:rsid w:val="00B955FD"/>
    <w:rsid w:val="00B97264"/>
    <w:rsid w:val="00BA7409"/>
    <w:rsid w:val="00BB18A0"/>
    <w:rsid w:val="00BB2A49"/>
    <w:rsid w:val="00BB3B17"/>
    <w:rsid w:val="00BB5D81"/>
    <w:rsid w:val="00BB6095"/>
    <w:rsid w:val="00BC3A6B"/>
    <w:rsid w:val="00BC6F63"/>
    <w:rsid w:val="00BE1F44"/>
    <w:rsid w:val="00BE6F42"/>
    <w:rsid w:val="00BF4B05"/>
    <w:rsid w:val="00BF5C79"/>
    <w:rsid w:val="00C00F1D"/>
    <w:rsid w:val="00C01590"/>
    <w:rsid w:val="00C05463"/>
    <w:rsid w:val="00C079B2"/>
    <w:rsid w:val="00C1140A"/>
    <w:rsid w:val="00C12D1F"/>
    <w:rsid w:val="00C12E6E"/>
    <w:rsid w:val="00C169B4"/>
    <w:rsid w:val="00C22F74"/>
    <w:rsid w:val="00C26670"/>
    <w:rsid w:val="00C26CBD"/>
    <w:rsid w:val="00C31AF3"/>
    <w:rsid w:val="00C33E0A"/>
    <w:rsid w:val="00C34FA0"/>
    <w:rsid w:val="00C350E2"/>
    <w:rsid w:val="00C43E3E"/>
    <w:rsid w:val="00C50459"/>
    <w:rsid w:val="00C53EC9"/>
    <w:rsid w:val="00C76BBB"/>
    <w:rsid w:val="00C76DC4"/>
    <w:rsid w:val="00C8004A"/>
    <w:rsid w:val="00C86118"/>
    <w:rsid w:val="00C86FDD"/>
    <w:rsid w:val="00C91F6F"/>
    <w:rsid w:val="00C92A48"/>
    <w:rsid w:val="00C932FE"/>
    <w:rsid w:val="00C946CC"/>
    <w:rsid w:val="00CA039D"/>
    <w:rsid w:val="00CA1BC5"/>
    <w:rsid w:val="00CA2B0E"/>
    <w:rsid w:val="00CB39F5"/>
    <w:rsid w:val="00CB572D"/>
    <w:rsid w:val="00CC09A0"/>
    <w:rsid w:val="00CD3070"/>
    <w:rsid w:val="00CD50F3"/>
    <w:rsid w:val="00CD72D3"/>
    <w:rsid w:val="00CE19E7"/>
    <w:rsid w:val="00CE1D9D"/>
    <w:rsid w:val="00D00F00"/>
    <w:rsid w:val="00D048A4"/>
    <w:rsid w:val="00D15BF4"/>
    <w:rsid w:val="00D20B1E"/>
    <w:rsid w:val="00D2663F"/>
    <w:rsid w:val="00D56B6C"/>
    <w:rsid w:val="00D6734D"/>
    <w:rsid w:val="00D67E31"/>
    <w:rsid w:val="00D7580F"/>
    <w:rsid w:val="00D81949"/>
    <w:rsid w:val="00D90D2E"/>
    <w:rsid w:val="00D91418"/>
    <w:rsid w:val="00D9395A"/>
    <w:rsid w:val="00DA2183"/>
    <w:rsid w:val="00DA640C"/>
    <w:rsid w:val="00DB5273"/>
    <w:rsid w:val="00DC5204"/>
    <w:rsid w:val="00DD277F"/>
    <w:rsid w:val="00DE5742"/>
    <w:rsid w:val="00DF2B57"/>
    <w:rsid w:val="00E01995"/>
    <w:rsid w:val="00E120F6"/>
    <w:rsid w:val="00E1307A"/>
    <w:rsid w:val="00E14E6A"/>
    <w:rsid w:val="00E272B3"/>
    <w:rsid w:val="00E31C15"/>
    <w:rsid w:val="00E34C02"/>
    <w:rsid w:val="00E41376"/>
    <w:rsid w:val="00E45366"/>
    <w:rsid w:val="00E52733"/>
    <w:rsid w:val="00E53DBC"/>
    <w:rsid w:val="00E55E6B"/>
    <w:rsid w:val="00E67E91"/>
    <w:rsid w:val="00E70239"/>
    <w:rsid w:val="00E75330"/>
    <w:rsid w:val="00E8642B"/>
    <w:rsid w:val="00EA2209"/>
    <w:rsid w:val="00EA6A3F"/>
    <w:rsid w:val="00EB7FB5"/>
    <w:rsid w:val="00ED79D6"/>
    <w:rsid w:val="00EE132C"/>
    <w:rsid w:val="00EF0FDC"/>
    <w:rsid w:val="00EF5099"/>
    <w:rsid w:val="00F02EA5"/>
    <w:rsid w:val="00F14470"/>
    <w:rsid w:val="00F1596F"/>
    <w:rsid w:val="00F15F28"/>
    <w:rsid w:val="00F209CF"/>
    <w:rsid w:val="00F245AF"/>
    <w:rsid w:val="00F2737D"/>
    <w:rsid w:val="00F327F6"/>
    <w:rsid w:val="00F32FD7"/>
    <w:rsid w:val="00F45888"/>
    <w:rsid w:val="00F51C09"/>
    <w:rsid w:val="00F52DF7"/>
    <w:rsid w:val="00F548AB"/>
    <w:rsid w:val="00F617DF"/>
    <w:rsid w:val="00F61CF5"/>
    <w:rsid w:val="00F642AC"/>
    <w:rsid w:val="00F64D47"/>
    <w:rsid w:val="00F66CAB"/>
    <w:rsid w:val="00F71681"/>
    <w:rsid w:val="00F7378E"/>
    <w:rsid w:val="00F742F6"/>
    <w:rsid w:val="00FA042A"/>
    <w:rsid w:val="00FA5D40"/>
    <w:rsid w:val="00FB028D"/>
    <w:rsid w:val="00FB0B40"/>
    <w:rsid w:val="00FB60FE"/>
    <w:rsid w:val="00FB658F"/>
    <w:rsid w:val="00FC6228"/>
    <w:rsid w:val="00FD31D8"/>
    <w:rsid w:val="00FD3821"/>
    <w:rsid w:val="00FD56E8"/>
    <w:rsid w:val="00FE32D0"/>
    <w:rsid w:val="00FE53DB"/>
    <w:rsid w:val="00FF2CB2"/>
    <w:rsid w:val="00FF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80A0A-F309-4558-ACB8-905300D2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3F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33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Mokamel Karan</dc:creator>
  <cp:keywords/>
  <dc:description/>
  <cp:lastModifiedBy>Mokamel Karan</cp:lastModifiedBy>
  <cp:revision>11</cp:revision>
  <cp:lastPrinted>2015-06-28T04:14:00Z</cp:lastPrinted>
  <dcterms:created xsi:type="dcterms:W3CDTF">2015-05-19T11:06:00Z</dcterms:created>
  <dcterms:modified xsi:type="dcterms:W3CDTF">2015-07-14T11:34:00Z</dcterms:modified>
</cp:coreProperties>
</file>