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1" w:rsidRPr="00231B91" w:rsidRDefault="00231B91" w:rsidP="00231B91">
      <w:pPr>
        <w:shd w:val="clear" w:color="auto" w:fill="FFFFFF"/>
        <w:bidi/>
        <w:spacing w:after="0" w:line="240" w:lineRule="auto"/>
        <w:outlineLvl w:val="0"/>
        <w:rPr>
          <w:rFonts w:ascii="Tahoma" w:eastAsia="Times New Roman" w:hAnsi="Tahoma" w:cs="Tahoma"/>
          <w:color w:val="666666"/>
          <w:kern w:val="36"/>
          <w:sz w:val="35"/>
          <w:szCs w:val="35"/>
        </w:rPr>
      </w:pPr>
      <w:r w:rsidRPr="00231B91">
        <w:rPr>
          <w:rFonts w:ascii="Tahoma" w:eastAsia="Times New Roman" w:hAnsi="Tahoma" w:cs="Tahoma"/>
          <w:color w:val="666666"/>
          <w:kern w:val="36"/>
          <w:sz w:val="35"/>
          <w:szCs w:val="35"/>
        </w:rPr>
        <w:t>HP LaserJet Pro MFP M127fw+ Handy Phone Multifunction Laser Printer</w:t>
      </w:r>
    </w:p>
    <w:p w:rsidR="00231B91" w:rsidRPr="00231B91" w:rsidRDefault="00231B91" w:rsidP="00231B91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 w:rsidRPr="00231B91">
        <w:rPr>
          <w:rFonts w:ascii="Tahoma" w:eastAsia="Times New Roman" w:hAnsi="Tahoma" w:cs="Tahoma"/>
          <w:b/>
          <w:bCs/>
          <w:color w:val="09498A"/>
          <w:sz w:val="18"/>
          <w:szCs w:val="18"/>
          <w:rtl/>
        </w:rPr>
        <w:t>مشخصات کلی: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پرینتر چاپ لیزری 4 کاره (پرینت، اسکن، کپی، فکس) سایز چاپ: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A4</w:t>
      </w:r>
    </w:p>
    <w:p w:rsidR="00231B91" w:rsidRPr="00231B91" w:rsidRDefault="00231B91" w:rsidP="00231B91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rtl/>
        </w:rPr>
      </w:pPr>
      <w:r w:rsidRPr="00231B91">
        <w:rPr>
          <w:rFonts w:ascii="Tahoma" w:eastAsia="Times New Roman" w:hAnsi="Tahoma" w:cs="Tahoma"/>
          <w:b/>
          <w:bCs/>
          <w:color w:val="09498A"/>
          <w:sz w:val="18"/>
          <w:szCs w:val="18"/>
          <w:rtl/>
        </w:rPr>
        <w:t>کاغذ: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ظرفیت سینی کاغذ: 150 برگ - قابلیت تغذیه حودکار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ADF</w:t>
      </w:r>
    </w:p>
    <w:p w:rsidR="00231B91" w:rsidRPr="00231B91" w:rsidRDefault="00231B91" w:rsidP="00231B91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rtl/>
        </w:rPr>
      </w:pPr>
      <w:r w:rsidRPr="00231B91">
        <w:rPr>
          <w:rFonts w:ascii="Tahoma" w:eastAsia="Times New Roman" w:hAnsi="Tahoma" w:cs="Tahoma"/>
          <w:b/>
          <w:bCs/>
          <w:color w:val="09498A"/>
          <w:sz w:val="18"/>
          <w:szCs w:val="18"/>
          <w:rtl/>
        </w:rPr>
        <w:t>چاپ: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>تک رنگ - سرعت چاپ سیاه وسفید: تا 21 برگ در دقیقه - رزولوشن چاپ: 600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x600 dpi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 - توان کار ماهانه: 8000 برگ در ماه</w:t>
      </w:r>
    </w:p>
    <w:p w:rsidR="00231B91" w:rsidRPr="00231B91" w:rsidRDefault="00231B91" w:rsidP="00231B91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rtl/>
        </w:rPr>
      </w:pPr>
      <w:r w:rsidRPr="00231B91">
        <w:rPr>
          <w:rFonts w:ascii="Tahoma" w:eastAsia="Times New Roman" w:hAnsi="Tahoma" w:cs="Tahoma"/>
          <w:b/>
          <w:bCs/>
          <w:color w:val="09498A"/>
          <w:sz w:val="18"/>
          <w:szCs w:val="18"/>
          <w:rtl/>
        </w:rPr>
        <w:t>سایر مشخصات: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نوع کارتریج یا تونر: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HP 83A Black LaserJet Toner Cartridge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 - دارای صفحه نمایش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LCD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 - پورت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USB 2.0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 ، پورت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Ethernet</w:t>
      </w:r>
      <w:r w:rsidRPr="00231B91">
        <w:rPr>
          <w:rFonts w:ascii="Tahoma" w:eastAsia="Times New Roman" w:hAnsi="Tahoma" w:cs="Tahoma"/>
          <w:color w:val="3C3C3C"/>
          <w:sz w:val="18"/>
          <w:szCs w:val="18"/>
          <w:rtl/>
        </w:rPr>
        <w:t xml:space="preserve"> - شبکه بی سیم </w:t>
      </w:r>
      <w:r w:rsidRPr="00231B91">
        <w:rPr>
          <w:rFonts w:ascii="Tahoma" w:eastAsia="Times New Roman" w:hAnsi="Tahoma" w:cs="Tahoma"/>
          <w:color w:val="3C3C3C"/>
          <w:sz w:val="18"/>
          <w:szCs w:val="18"/>
        </w:rPr>
        <w:t>Wi-Fi</w:t>
      </w:r>
    </w:p>
    <w:tbl>
      <w:tblPr>
        <w:bidiVisual/>
        <w:tblW w:w="14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1610"/>
      </w:tblGrid>
      <w:tr w:rsidR="00231B91" w:rsidRPr="00231B91" w:rsidTr="00231B91">
        <w:trPr>
          <w:trHeight w:val="375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مشخصات کلی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ابعاد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41.91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x36.5x30.9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میلیمتر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وزن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9.1 کیلوگرم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تکنولوژی چاپ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  <w:rtl/>
              </w:rPr>
              <w:t>چاپ لیزری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کاربری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4 کاره (پرینت، اسکن، کپی، فکس)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سایز چاپ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کاغذ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سایز کاغذ قابل استفاده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A4; A5; B5-Japanese; envelopes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(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  <w:rtl/>
              </w:rPr>
              <w:t> 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</w:rPr>
              <w:t>ISO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  <w:rtl/>
              </w:rPr>
              <w:t> 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DL, C5, B5, Com #10, Monarch #7 3/4); 16K; post cards (Standard #10, JIS single and double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)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کاغذ قابل استفاده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Paper (plain, LaserJet), envelopes, transparencies, labels, postcards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br/>
              <w:t>کاغذ 60 تا 163 گرمی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ظرفیت سینی کاغذ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150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قابلیت تغذیه حودکار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</w:rPr>
              <w:t>ADF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AD73D0F" wp14:editId="5E4E59E4">
                  <wp:extent cx="203200" cy="124460"/>
                  <wp:effectExtent l="0" t="0" r="6350" b="8890"/>
                  <wp:docPr id="1" name="Picture 1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ظرفیت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</w:rPr>
              <w:t>ADF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35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چاپ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چاپ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تک رنگ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سرعت چاپ سیاه و سفید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تا 21 برگ در دقیقه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رزولوشن چاپ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(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dpi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600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x600dpi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حافظه پرینتر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128 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مگابایت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پردازنده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MHz 600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توان کار ماهانه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8000 برگ در ماه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زبان چاپ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PCLm</w:t>
            </w:r>
            <w:proofErr w:type="spellEnd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PCLmS</w:t>
            </w:r>
            <w:proofErr w:type="spellEnd"/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 xml:space="preserve">قابلیت چاپ بر روی 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EDB59F7" wp14:editId="40174647">
                  <wp:extent cx="124460" cy="124460"/>
                  <wp:effectExtent l="0" t="0" r="8890" b="8890"/>
                  <wp:docPr id="2" name="Picture 2" descr="http://94.182.168.34/Digikala/Template/Image/Icon/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4.182.168.34/Digikala/Template/Image/Icon/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قابلیت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چاپ دو رو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7EFDAD9" wp14:editId="27AB947F">
                  <wp:extent cx="124460" cy="124460"/>
                  <wp:effectExtent l="0" t="0" r="8890" b="8890"/>
                  <wp:docPr id="3" name="Picture 3" descr="http://94.182.168.34/Digikala/Template/Image/Icon/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4.182.168.34/Digikala/Template/Image/Icon/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توضیحات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چاپ دو رو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بصورت دستی امکان پذیر است</w:t>
            </w:r>
          </w:p>
        </w:tc>
      </w:tr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اسکن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اسکنر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C6C818F" wp14:editId="69B33858">
                  <wp:extent cx="203200" cy="124460"/>
                  <wp:effectExtent l="0" t="0" r="6350" b="8890"/>
                  <wp:docPr id="4" name="Picture 4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اسکنر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Flatbed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, 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</w:rPr>
              <w:t>ADF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رزولوشن اپتیکال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اسکنر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1200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x1200 dpi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رزولوشن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دیجیتال اسکنر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1200 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سایز اسکن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8.5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x14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اینچ</w:t>
            </w:r>
          </w:p>
        </w:tc>
      </w:tr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کپی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کپی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85694E" wp14:editId="682586F0">
                  <wp:extent cx="203200" cy="124460"/>
                  <wp:effectExtent l="0" t="0" r="6350" b="8890"/>
                  <wp:docPr id="5" name="Picture 5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سرعت کپی سیاه و سفید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21 برگ در دقیقه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رزولوشن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کپی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600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x600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بزرگنمایی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کپی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25-400%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 xml:space="preserve">حداکثر تعداد کپی 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Multi Copy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تا 99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فکس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bookmarkStart w:id="0" w:name="_GoBack" w:colFirst="1" w:colLast="1"/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37D4C47" wp14:editId="68E41090">
                  <wp:extent cx="203200" cy="124460"/>
                  <wp:effectExtent l="0" t="0" r="6350" b="8890"/>
                  <wp:docPr id="6" name="Picture 6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گوشی تلفن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C179E4F" wp14:editId="5121084D">
                  <wp:extent cx="203200" cy="124460"/>
                  <wp:effectExtent l="0" t="0" r="6350" b="8890"/>
                  <wp:docPr id="7" name="Picture 7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سرعت 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3 ثانیه به ازای هر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رزولوشن </w:t>
            </w: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300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x300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حافظه 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500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شماره گیر خودکار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27BDAAE" wp14:editId="048114CA">
                  <wp:extent cx="203200" cy="124460"/>
                  <wp:effectExtent l="0" t="0" r="6350" b="8890"/>
                  <wp:docPr id="8" name="Picture 8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امکانات 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قابلیت ارسال تا 100 نقطه (شماره مختلف)</w:t>
            </w:r>
          </w:p>
        </w:tc>
      </w:tr>
      <w:bookmarkEnd w:id="0"/>
      <w:tr w:rsidR="00231B91" w:rsidRPr="00231B91" w:rsidTr="00231B91">
        <w:trPr>
          <w:trHeight w:val="17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1B91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سایر مشخصات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کارتریج یا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تونر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HP 83A Black LaserJet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</w:rPr>
              <w:t>Toner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  <w:rtl/>
              </w:rPr>
              <w:t> 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Cartridge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کارکرد کارتریج مشکی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1500 برگ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lastRenderedPageBreak/>
              <w:t>صفحه نمایش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</w:rPr>
              <w:t>LCD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238E1A4" wp14:editId="6B352492">
                  <wp:extent cx="203200" cy="124460"/>
                  <wp:effectExtent l="0" t="0" r="6350" b="8890"/>
                  <wp:docPr id="9" name="Picture 9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صفحه نمایش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3 اینچی رنگی و لمسی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نوع پورت ارتباط به کامپیوتر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پورت 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</w:rPr>
              <w:t>USB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  <w:rtl/>
              </w:rPr>
              <w:t> 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2.0 , پورت </w:t>
            </w:r>
            <w:r w:rsidRPr="00231B91">
              <w:rPr>
                <w:rFonts w:ascii="Times New Roman" w:eastAsia="Times New Roman" w:hAnsi="Times New Roman" w:cs="Times New Roman"/>
                <w:color w:val="00AFC8"/>
                <w:sz w:val="18"/>
                <w:szCs w:val="18"/>
              </w:rPr>
              <w:t>Ethernet</w:t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کارت خوان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0C8E6A1" wp14:editId="66449669">
                  <wp:extent cx="124460" cy="124460"/>
                  <wp:effectExtent l="0" t="0" r="8890" b="8890"/>
                  <wp:docPr id="10" name="Picture 10" descr="http://94.182.168.34/Digikala/Template/Image/Icon/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4.182.168.34/Digikala/Template/Image/Icon/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  <w:rtl/>
              </w:rPr>
              <w:t>بلوتوث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04B37F2" wp14:editId="10AE3E25">
                  <wp:extent cx="124460" cy="124460"/>
                  <wp:effectExtent l="0" t="0" r="8890" b="8890"/>
                  <wp:docPr id="11" name="Picture 11" descr="http://94.182.168.34/Digikala/Template/Image/Icon/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4.182.168.34/Digikala/Template/Image/Icon/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شبکه بی سیم </w:t>
            </w:r>
            <w:r w:rsidRPr="00231B91">
              <w:rPr>
                <w:rFonts w:ascii="Times New Roman" w:eastAsia="Times New Roman" w:hAnsi="Times New Roman" w:cs="Times New Roman"/>
                <w:color w:val="FFA800"/>
                <w:sz w:val="18"/>
                <w:szCs w:val="18"/>
              </w:rPr>
              <w:t>Wi-Fi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792D568" wp14:editId="2711A098">
                  <wp:extent cx="203200" cy="124460"/>
                  <wp:effectExtent l="0" t="0" r="6350" b="8890"/>
                  <wp:docPr id="12" name="Picture 12" descr="http://94.182.168.34/Digikala/Template/Image/Icon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94.182.168.34/Digikala/Template/Image/Icon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91" w:rsidRPr="00231B91" w:rsidTr="00231B91">
        <w:trPr>
          <w:trHeight w:val="170"/>
        </w:trPr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rtl/>
              </w:rPr>
              <w:t>سایر قابلیت ها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1B91" w:rsidRPr="00231B91" w:rsidRDefault="00231B91" w:rsidP="00231B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قابلیت چاپ بسیار آسان از تبلت ها و لپ تاپ و گوش های هوشمند، دارای تکنولوژی </w:t>
            </w:r>
            <w:proofErr w:type="spellStart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AirPrint</w:t>
            </w:r>
            <w:proofErr w:type="spellEnd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شرکت اپل، دارای تکنولوژی 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HP </w:t>
            </w:r>
            <w:proofErr w:type="spellStart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ePrint</w:t>
            </w:r>
            <w:proofErr w:type="spellEnd"/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، قابلیت جایگیری 10 برگ نامه در سینی، دارای قابلیت اسکن به ایمیل، قابلیت اسکن به </w:t>
            </w:r>
            <w:r w:rsidRPr="00231B91">
              <w:rPr>
                <w:rFonts w:ascii="Times New Roman" w:eastAsia="Times New Roman" w:hAnsi="Times New Roman" w:cs="Times New Roman"/>
                <w:sz w:val="18"/>
                <w:szCs w:val="18"/>
              </w:rPr>
              <w:t>PDF-TIF-BMP-PNG-JPG</w:t>
            </w:r>
          </w:p>
        </w:tc>
      </w:tr>
    </w:tbl>
    <w:p w:rsidR="00C178CD" w:rsidRDefault="00C178CD" w:rsidP="00231B91">
      <w:pPr>
        <w:spacing w:line="240" w:lineRule="auto"/>
        <w:ind w:left="-142" w:firstLine="142"/>
        <w:jc w:val="right"/>
      </w:pPr>
    </w:p>
    <w:sectPr w:rsidR="00C178CD" w:rsidSect="00231B91">
      <w:pgSz w:w="12240" w:h="15840"/>
      <w:pgMar w:top="0" w:right="352" w:bottom="0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1"/>
    <w:rsid w:val="00231B91"/>
    <w:rsid w:val="00C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45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466">
                      <w:marLeft w:val="0"/>
                      <w:marRight w:val="53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3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54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Nik5</dc:creator>
  <cp:lastModifiedBy>Nik5</cp:lastModifiedBy>
  <cp:revision>1</cp:revision>
  <dcterms:created xsi:type="dcterms:W3CDTF">2014-08-26T07:34:00Z</dcterms:created>
  <dcterms:modified xsi:type="dcterms:W3CDTF">2014-08-26T07:37:00Z</dcterms:modified>
</cp:coreProperties>
</file>