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7F2" w:rsidRPr="00CD77F2" w:rsidRDefault="00CD77F2" w:rsidP="00CD77F2">
      <w:pPr>
        <w:pBdr>
          <w:bottom w:val="single" w:sz="6" w:space="0" w:color="AAAAAA"/>
        </w:pBdr>
        <w:shd w:val="clear" w:color="auto" w:fill="FFFFFF"/>
        <w:spacing w:before="240" w:after="60" w:line="240" w:lineRule="auto"/>
        <w:outlineLvl w:val="1"/>
        <w:rPr>
          <w:rFonts w:ascii="Arial" w:eastAsia="Times New Roman" w:hAnsi="Arial" w:cs="Arial"/>
          <w:color w:val="000000"/>
          <w:sz w:val="36"/>
          <w:szCs w:val="36"/>
        </w:rPr>
      </w:pPr>
      <w:r w:rsidRPr="00CD77F2">
        <w:rPr>
          <w:rFonts w:ascii="Arial" w:eastAsia="Times New Roman" w:hAnsi="Arial" w:cs="Arial"/>
          <w:color w:val="000000"/>
          <w:sz w:val="36"/>
          <w:szCs w:val="36"/>
        </w:rPr>
        <w:t>Overview</w:t>
      </w:r>
    </w:p>
    <w:p w:rsidR="00CD77F2" w:rsidRPr="00CD77F2" w:rsidRDefault="00CD77F2" w:rsidP="00CD77F2">
      <w:pPr>
        <w:shd w:val="clear" w:color="auto" w:fill="F9F9F9"/>
        <w:spacing w:after="0" w:line="240" w:lineRule="auto"/>
        <w:jc w:val="center"/>
        <w:rPr>
          <w:rFonts w:ascii="Arial" w:eastAsia="Times New Roman" w:hAnsi="Arial" w:cs="Arial"/>
          <w:color w:val="252525"/>
          <w:sz w:val="20"/>
          <w:szCs w:val="20"/>
        </w:rPr>
      </w:pPr>
      <w:r w:rsidRPr="00CD77F2">
        <w:rPr>
          <w:rFonts w:ascii="Arial" w:eastAsia="Times New Roman" w:hAnsi="Arial" w:cs="Arial"/>
          <w:noProof/>
          <w:color w:val="0B0080"/>
          <w:sz w:val="20"/>
          <w:szCs w:val="20"/>
        </w:rPr>
        <w:drawing>
          <wp:inline distT="0" distB="0" distL="0" distR="0">
            <wp:extent cx="3810000" cy="3810000"/>
            <wp:effectExtent l="0" t="0" r="0" b="0"/>
            <wp:docPr id="6" name="Picture 6" descr="Sonoff WiFi Wireless Smart Switch.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off WiFi Wireless Smart Switch.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CD77F2" w:rsidRPr="00CD77F2" w:rsidRDefault="00CD77F2" w:rsidP="00CD77F2">
      <w:pPr>
        <w:shd w:val="clear" w:color="auto" w:fill="F9F9F9"/>
        <w:spacing w:line="336" w:lineRule="atLeast"/>
        <w:rPr>
          <w:rFonts w:ascii="Arial" w:eastAsia="Times New Roman" w:hAnsi="Arial" w:cs="Arial"/>
          <w:color w:val="252525"/>
          <w:sz w:val="19"/>
          <w:szCs w:val="19"/>
        </w:rPr>
      </w:pPr>
      <w:r w:rsidRPr="00CD77F2">
        <w:rPr>
          <w:rFonts w:ascii="Arial" w:eastAsia="Times New Roman" w:hAnsi="Arial" w:cs="Arial"/>
          <w:noProof/>
          <w:color w:val="0B0080"/>
          <w:sz w:val="19"/>
          <w:szCs w:val="19"/>
        </w:rPr>
        <w:drawing>
          <wp:inline distT="0" distB="0" distL="0" distR="0">
            <wp:extent cx="142875" cy="104775"/>
            <wp:effectExtent l="0" t="0" r="9525" b="9525"/>
            <wp:docPr id="5" name="Picture 5" descr="https://www.itead.cc/wiki/skins/common/images/magnify-clip.png">
              <a:hlinkClick xmlns:a="http://schemas.openxmlformats.org/drawingml/2006/main" r:id="rId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tead.cc/wiki/skins/common/images/magnify-clip.png">
                      <a:hlinkClick r:id="rId5" tooltip="&quot;Enlar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CD77F2" w:rsidRPr="00CD77F2" w:rsidRDefault="00CD77F2" w:rsidP="00CD77F2">
      <w:pPr>
        <w:shd w:val="clear" w:color="auto" w:fill="FFFFFF"/>
        <w:spacing w:before="120" w:after="120" w:line="240" w:lineRule="auto"/>
        <w:rPr>
          <w:rFonts w:ascii="Arial" w:eastAsia="Times New Roman" w:hAnsi="Arial" w:cs="Arial"/>
          <w:color w:val="252525"/>
          <w:sz w:val="21"/>
          <w:szCs w:val="21"/>
        </w:rPr>
      </w:pPr>
      <w:r w:rsidRPr="00CD77F2">
        <w:rPr>
          <w:rFonts w:ascii="Arial" w:eastAsia="Times New Roman" w:hAnsi="Arial" w:cs="Arial"/>
          <w:color w:val="252525"/>
          <w:sz w:val="21"/>
          <w:szCs w:val="21"/>
        </w:rPr>
        <w:t>Home automation is "The Internet of Things". It simply means the way all devices or appliances are networked together to provide customers with a seamless control over their home equipment.</w:t>
      </w:r>
    </w:p>
    <w:p w:rsidR="00CD77F2" w:rsidRPr="00CD77F2" w:rsidRDefault="00CD77F2" w:rsidP="00CD77F2">
      <w:pPr>
        <w:shd w:val="clear" w:color="auto" w:fill="FFFFFF"/>
        <w:spacing w:before="120" w:after="120" w:line="240" w:lineRule="auto"/>
        <w:rPr>
          <w:rFonts w:ascii="Arial" w:eastAsia="Times New Roman" w:hAnsi="Arial" w:cs="Arial"/>
          <w:color w:val="252525"/>
          <w:sz w:val="21"/>
          <w:szCs w:val="21"/>
        </w:rPr>
      </w:pPr>
      <w:proofErr w:type="spellStart"/>
      <w:r w:rsidRPr="00CD77F2">
        <w:rPr>
          <w:rFonts w:ascii="Arial" w:eastAsia="Times New Roman" w:hAnsi="Arial" w:cs="Arial"/>
          <w:color w:val="252525"/>
          <w:sz w:val="21"/>
          <w:szCs w:val="21"/>
        </w:rPr>
        <w:t>Sonoff</w:t>
      </w:r>
      <w:proofErr w:type="spellEnd"/>
      <w:r w:rsidRPr="00CD77F2">
        <w:rPr>
          <w:rFonts w:ascii="Arial" w:eastAsia="Times New Roman" w:hAnsi="Arial" w:cs="Arial"/>
          <w:color w:val="252525"/>
          <w:sz w:val="21"/>
          <w:szCs w:val="21"/>
        </w:rPr>
        <w:t xml:space="preserve"> is an affordable device that provides users with smart home control. It is a </w:t>
      </w:r>
      <w:proofErr w:type="spellStart"/>
      <w:r w:rsidRPr="00CD77F2">
        <w:rPr>
          <w:rFonts w:ascii="Arial" w:eastAsia="Times New Roman" w:hAnsi="Arial" w:cs="Arial"/>
          <w:color w:val="252525"/>
          <w:sz w:val="21"/>
          <w:szCs w:val="21"/>
        </w:rPr>
        <w:t>WiFi</w:t>
      </w:r>
      <w:proofErr w:type="spellEnd"/>
      <w:r w:rsidRPr="00CD77F2">
        <w:rPr>
          <w:rFonts w:ascii="Arial" w:eastAsia="Times New Roman" w:hAnsi="Arial" w:cs="Arial"/>
          <w:color w:val="252525"/>
          <w:sz w:val="21"/>
          <w:szCs w:val="21"/>
        </w:rPr>
        <w:t xml:space="preserve"> based wireless switch that can connect to a wide range of appliances. </w:t>
      </w:r>
      <w:proofErr w:type="spellStart"/>
      <w:r w:rsidRPr="00CD77F2">
        <w:rPr>
          <w:rFonts w:ascii="Arial" w:eastAsia="Times New Roman" w:hAnsi="Arial" w:cs="Arial"/>
          <w:color w:val="252525"/>
          <w:sz w:val="21"/>
          <w:szCs w:val="21"/>
        </w:rPr>
        <w:t>Sonoff</w:t>
      </w:r>
      <w:proofErr w:type="spellEnd"/>
      <w:r w:rsidRPr="00CD77F2">
        <w:rPr>
          <w:rFonts w:ascii="Arial" w:eastAsia="Times New Roman" w:hAnsi="Arial" w:cs="Arial"/>
          <w:color w:val="252525"/>
          <w:sz w:val="21"/>
          <w:szCs w:val="21"/>
        </w:rPr>
        <w:t xml:space="preserve"> transmits data to a cloud platform through the </w:t>
      </w:r>
      <w:proofErr w:type="spellStart"/>
      <w:r w:rsidRPr="00CD77F2">
        <w:rPr>
          <w:rFonts w:ascii="Arial" w:eastAsia="Times New Roman" w:hAnsi="Arial" w:cs="Arial"/>
          <w:color w:val="252525"/>
          <w:sz w:val="21"/>
          <w:szCs w:val="21"/>
        </w:rPr>
        <w:t>WiFi</w:t>
      </w:r>
      <w:proofErr w:type="spellEnd"/>
      <w:r w:rsidRPr="00CD77F2">
        <w:rPr>
          <w:rFonts w:ascii="Arial" w:eastAsia="Times New Roman" w:hAnsi="Arial" w:cs="Arial"/>
          <w:color w:val="252525"/>
          <w:sz w:val="21"/>
          <w:szCs w:val="21"/>
        </w:rPr>
        <w:t xml:space="preserve"> router, which enables users to remotely control all the connected appliances, via the mobile application </w:t>
      </w:r>
      <w:proofErr w:type="spellStart"/>
      <w:r w:rsidRPr="00CD77F2">
        <w:rPr>
          <w:rFonts w:ascii="Arial" w:eastAsia="Times New Roman" w:hAnsi="Arial" w:cs="Arial"/>
          <w:color w:val="252525"/>
          <w:sz w:val="21"/>
          <w:szCs w:val="21"/>
        </w:rPr>
        <w:t>eWeLink</w:t>
      </w:r>
      <w:proofErr w:type="spellEnd"/>
      <w:r w:rsidRPr="00CD77F2">
        <w:rPr>
          <w:rFonts w:ascii="Arial" w:eastAsia="Times New Roman" w:hAnsi="Arial" w:cs="Arial"/>
          <w:color w:val="252525"/>
          <w:sz w:val="21"/>
          <w:szCs w:val="21"/>
        </w:rPr>
        <w:t xml:space="preserve">. The cloud server of </w:t>
      </w:r>
      <w:proofErr w:type="spellStart"/>
      <w:r w:rsidRPr="00CD77F2">
        <w:rPr>
          <w:rFonts w:ascii="Arial" w:eastAsia="Times New Roman" w:hAnsi="Arial" w:cs="Arial"/>
          <w:color w:val="252525"/>
          <w:sz w:val="21"/>
          <w:szCs w:val="21"/>
        </w:rPr>
        <w:t>Sonoff</w:t>
      </w:r>
      <w:proofErr w:type="spellEnd"/>
      <w:r w:rsidRPr="00CD77F2">
        <w:rPr>
          <w:rFonts w:ascii="Arial" w:eastAsia="Times New Roman" w:hAnsi="Arial" w:cs="Arial"/>
          <w:color w:val="252525"/>
          <w:sz w:val="21"/>
          <w:szCs w:val="21"/>
        </w:rPr>
        <w:t xml:space="preserve"> is Amazon AWS global server.</w:t>
      </w:r>
    </w:p>
    <w:p w:rsidR="00CD77F2" w:rsidRPr="00CD77F2" w:rsidRDefault="00CD77F2" w:rsidP="00CD77F2">
      <w:pPr>
        <w:shd w:val="clear" w:color="auto" w:fill="FFFFFF"/>
        <w:spacing w:before="120" w:after="120" w:line="240" w:lineRule="auto"/>
        <w:rPr>
          <w:rFonts w:ascii="Arial" w:eastAsia="Times New Roman" w:hAnsi="Arial" w:cs="Arial"/>
          <w:color w:val="252525"/>
          <w:sz w:val="21"/>
          <w:szCs w:val="21"/>
        </w:rPr>
      </w:pPr>
      <w:proofErr w:type="spellStart"/>
      <w:r w:rsidRPr="00CD77F2">
        <w:rPr>
          <w:rFonts w:ascii="Arial" w:eastAsia="Times New Roman" w:hAnsi="Arial" w:cs="Arial"/>
          <w:color w:val="252525"/>
          <w:sz w:val="21"/>
          <w:szCs w:val="21"/>
        </w:rPr>
        <w:t>Sonoff</w:t>
      </w:r>
      <w:proofErr w:type="spellEnd"/>
      <w:r w:rsidRPr="00CD77F2">
        <w:rPr>
          <w:rFonts w:ascii="Arial" w:eastAsia="Times New Roman" w:hAnsi="Arial" w:cs="Arial"/>
          <w:color w:val="252525"/>
          <w:sz w:val="21"/>
          <w:szCs w:val="21"/>
        </w:rPr>
        <w:t xml:space="preserve"> makes all home appliances smart. As long as the mobile has network, users can remotely control the appliances from anywhere at any time. Another feature available is to set timing schedules for the appliances, which can include countdown, scheduled on/off, and can thus, help users maintain an easy life. Note: this </w:t>
      </w:r>
      <w:proofErr w:type="spellStart"/>
      <w:r w:rsidRPr="00CD77F2">
        <w:rPr>
          <w:rFonts w:ascii="Arial" w:eastAsia="Times New Roman" w:hAnsi="Arial" w:cs="Arial"/>
          <w:color w:val="252525"/>
          <w:sz w:val="21"/>
          <w:szCs w:val="21"/>
        </w:rPr>
        <w:t>Sonoff</w:t>
      </w:r>
      <w:proofErr w:type="spellEnd"/>
      <w:r w:rsidRPr="00CD77F2">
        <w:rPr>
          <w:rFonts w:ascii="Arial" w:eastAsia="Times New Roman" w:hAnsi="Arial" w:cs="Arial"/>
          <w:color w:val="252525"/>
          <w:sz w:val="21"/>
          <w:szCs w:val="21"/>
        </w:rPr>
        <w:t xml:space="preserve"> version does not have 433Mhz RF remote function.</w:t>
      </w:r>
    </w:p>
    <w:p w:rsidR="00CD77F2" w:rsidRPr="00CD77F2" w:rsidRDefault="00CD77F2" w:rsidP="00CD77F2">
      <w:pPr>
        <w:shd w:val="clear" w:color="auto" w:fill="FFFFFF"/>
        <w:spacing w:before="120" w:after="120" w:line="240" w:lineRule="auto"/>
        <w:rPr>
          <w:rFonts w:ascii="Arial" w:eastAsia="Times New Roman" w:hAnsi="Arial" w:cs="Arial"/>
          <w:color w:val="252525"/>
          <w:sz w:val="21"/>
          <w:szCs w:val="21"/>
        </w:rPr>
      </w:pPr>
      <w:r w:rsidRPr="00CD77F2">
        <w:rPr>
          <w:rFonts w:ascii="Arial" w:eastAsia="Times New Roman" w:hAnsi="Arial" w:cs="Arial"/>
          <w:noProof/>
          <w:color w:val="0B0080"/>
          <w:sz w:val="21"/>
          <w:szCs w:val="21"/>
        </w:rPr>
        <w:lastRenderedPageBreak/>
        <w:drawing>
          <wp:inline distT="0" distB="0" distL="0" distR="0">
            <wp:extent cx="4762500" cy="3009900"/>
            <wp:effectExtent l="0" t="0" r="0" b="0"/>
            <wp:docPr id="4" name="Picture 4" descr="Ewelinkappdownloa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linkappdownload.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009900"/>
                    </a:xfrm>
                    <a:prstGeom prst="rect">
                      <a:avLst/>
                    </a:prstGeom>
                    <a:noFill/>
                    <a:ln>
                      <a:noFill/>
                    </a:ln>
                  </pic:spPr>
                </pic:pic>
              </a:graphicData>
            </a:graphic>
          </wp:inline>
        </w:drawing>
      </w:r>
      <w:r w:rsidRPr="00CD77F2">
        <w:rPr>
          <w:rFonts w:ascii="Arial" w:eastAsia="Times New Roman" w:hAnsi="Arial" w:cs="Arial"/>
          <w:color w:val="252525"/>
          <w:sz w:val="21"/>
          <w:szCs w:val="21"/>
        </w:rPr>
        <w:t> </w:t>
      </w:r>
      <w:r w:rsidRPr="00CD77F2">
        <w:rPr>
          <w:rFonts w:ascii="Arial" w:eastAsia="Times New Roman" w:hAnsi="Arial" w:cs="Arial"/>
          <w:noProof/>
          <w:color w:val="0B0080"/>
          <w:sz w:val="21"/>
          <w:szCs w:val="21"/>
        </w:rPr>
        <w:drawing>
          <wp:inline distT="0" distB="0" distL="0" distR="0">
            <wp:extent cx="4762500" cy="2695575"/>
            <wp:effectExtent l="0" t="0" r="0" b="9525"/>
            <wp:docPr id="3" name="Picture 3" descr="Sonoff and Slampher Global Cloud Serve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noff and Slampher Global Cloud Server.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695575"/>
                    </a:xfrm>
                    <a:prstGeom prst="rect">
                      <a:avLst/>
                    </a:prstGeom>
                    <a:noFill/>
                    <a:ln>
                      <a:noFill/>
                    </a:ln>
                  </pic:spPr>
                </pic:pic>
              </a:graphicData>
            </a:graphic>
          </wp:inline>
        </w:drawing>
      </w:r>
    </w:p>
    <w:p w:rsidR="00CD77F2" w:rsidRPr="00CD77F2" w:rsidRDefault="00CD77F2" w:rsidP="00CD77F2">
      <w:pPr>
        <w:shd w:val="clear" w:color="auto" w:fill="FFFFFF"/>
        <w:spacing w:before="120" w:after="120" w:line="240" w:lineRule="auto"/>
        <w:rPr>
          <w:rFonts w:ascii="Arial" w:eastAsia="Times New Roman" w:hAnsi="Arial" w:cs="Arial"/>
          <w:color w:val="252525"/>
          <w:sz w:val="21"/>
          <w:szCs w:val="21"/>
        </w:rPr>
      </w:pPr>
      <w:r w:rsidRPr="00CD77F2">
        <w:rPr>
          <w:rFonts w:ascii="Arial" w:eastAsia="Times New Roman" w:hAnsi="Arial" w:cs="Arial"/>
          <w:color w:val="252525"/>
          <w:sz w:val="21"/>
          <w:szCs w:val="21"/>
        </w:rPr>
        <w:t xml:space="preserve">You can download the APP </w:t>
      </w:r>
      <w:proofErr w:type="spellStart"/>
      <w:r w:rsidRPr="00CD77F2">
        <w:rPr>
          <w:rFonts w:ascii="Arial" w:eastAsia="Times New Roman" w:hAnsi="Arial" w:cs="Arial"/>
          <w:color w:val="252525"/>
          <w:sz w:val="21"/>
          <w:szCs w:val="21"/>
        </w:rPr>
        <w:t>eWeLink</w:t>
      </w:r>
      <w:proofErr w:type="spellEnd"/>
      <w:r w:rsidRPr="00CD77F2">
        <w:rPr>
          <w:rFonts w:ascii="Arial" w:eastAsia="Times New Roman" w:hAnsi="Arial" w:cs="Arial"/>
          <w:color w:val="252525"/>
          <w:sz w:val="21"/>
          <w:szCs w:val="21"/>
        </w:rPr>
        <w:t xml:space="preserve"> in Apple App Store for iOS version and in Google Play for Android version.</w:t>
      </w:r>
    </w:p>
    <w:p w:rsidR="00CD77F2" w:rsidRPr="00CD77F2" w:rsidRDefault="00CD77F2" w:rsidP="00CD77F2">
      <w:pPr>
        <w:pBdr>
          <w:bottom w:val="single" w:sz="6" w:space="0" w:color="AAAAAA"/>
        </w:pBdr>
        <w:shd w:val="clear" w:color="auto" w:fill="FFFFFF"/>
        <w:spacing w:before="240" w:after="60" w:line="240" w:lineRule="auto"/>
        <w:outlineLvl w:val="1"/>
        <w:rPr>
          <w:rFonts w:ascii="Arial" w:eastAsia="Times New Roman" w:hAnsi="Arial" w:cs="Arial"/>
          <w:color w:val="000000"/>
          <w:sz w:val="36"/>
          <w:szCs w:val="36"/>
        </w:rPr>
      </w:pPr>
      <w:bookmarkStart w:id="0" w:name="_GoBack"/>
      <w:bookmarkEnd w:id="0"/>
      <w:r w:rsidRPr="00CD77F2">
        <w:rPr>
          <w:rFonts w:ascii="Arial" w:eastAsia="Times New Roman" w:hAnsi="Arial" w:cs="Arial"/>
          <w:color w:val="000000"/>
          <w:sz w:val="36"/>
          <w:szCs w:val="36"/>
        </w:rPr>
        <w:t>Features</w:t>
      </w:r>
    </w:p>
    <w:p w:rsidR="00CD77F2" w:rsidRPr="00CD77F2" w:rsidRDefault="00CD77F2" w:rsidP="00CD77F2">
      <w:pPr>
        <w:numPr>
          <w:ilvl w:val="0"/>
          <w:numId w:val="1"/>
        </w:numPr>
        <w:shd w:val="clear" w:color="auto" w:fill="FFFFFF"/>
        <w:spacing w:before="100" w:beforeAutospacing="1" w:after="24" w:line="360" w:lineRule="atLeast"/>
        <w:ind w:left="384"/>
        <w:rPr>
          <w:rFonts w:ascii="Arial" w:eastAsia="Times New Roman" w:hAnsi="Arial" w:cs="Arial"/>
          <w:color w:val="252525"/>
          <w:sz w:val="21"/>
          <w:szCs w:val="21"/>
        </w:rPr>
      </w:pPr>
      <w:r w:rsidRPr="00CD77F2">
        <w:rPr>
          <w:rFonts w:ascii="Arial" w:eastAsia="Times New Roman" w:hAnsi="Arial" w:cs="Arial"/>
          <w:color w:val="252525"/>
          <w:sz w:val="21"/>
          <w:szCs w:val="21"/>
        </w:rPr>
        <w:t>Supports status tracking, home appliances status timely feedback to your App.</w:t>
      </w:r>
    </w:p>
    <w:p w:rsidR="00CD77F2" w:rsidRPr="00CD77F2" w:rsidRDefault="00CD77F2" w:rsidP="00CD77F2">
      <w:pPr>
        <w:numPr>
          <w:ilvl w:val="0"/>
          <w:numId w:val="2"/>
        </w:numPr>
        <w:shd w:val="clear" w:color="auto" w:fill="FFFFFF"/>
        <w:spacing w:before="100" w:beforeAutospacing="1" w:after="24" w:line="360" w:lineRule="atLeast"/>
        <w:ind w:left="384"/>
        <w:rPr>
          <w:rFonts w:ascii="Arial" w:eastAsia="Times New Roman" w:hAnsi="Arial" w:cs="Arial"/>
          <w:color w:val="252525"/>
          <w:sz w:val="21"/>
          <w:szCs w:val="21"/>
        </w:rPr>
      </w:pPr>
      <w:r w:rsidRPr="00CD77F2">
        <w:rPr>
          <w:rFonts w:ascii="Arial" w:eastAsia="Times New Roman" w:hAnsi="Arial" w:cs="Arial"/>
          <w:color w:val="252525"/>
          <w:sz w:val="21"/>
          <w:szCs w:val="21"/>
        </w:rPr>
        <w:t>Supports remotely turn on or off added devices.</w:t>
      </w:r>
    </w:p>
    <w:p w:rsidR="00CD77F2" w:rsidRPr="00CD77F2" w:rsidRDefault="00CD77F2" w:rsidP="00CD77F2">
      <w:pPr>
        <w:numPr>
          <w:ilvl w:val="0"/>
          <w:numId w:val="3"/>
        </w:numPr>
        <w:shd w:val="clear" w:color="auto" w:fill="FFFFFF"/>
        <w:spacing w:before="100" w:beforeAutospacing="1" w:after="24" w:line="360" w:lineRule="atLeast"/>
        <w:ind w:left="384"/>
        <w:rPr>
          <w:rFonts w:ascii="Arial" w:eastAsia="Times New Roman" w:hAnsi="Arial" w:cs="Arial"/>
          <w:color w:val="252525"/>
          <w:sz w:val="21"/>
          <w:szCs w:val="21"/>
        </w:rPr>
      </w:pPr>
      <w:r w:rsidRPr="00CD77F2">
        <w:rPr>
          <w:rFonts w:ascii="Arial" w:eastAsia="Times New Roman" w:hAnsi="Arial" w:cs="Arial"/>
          <w:color w:val="252525"/>
          <w:sz w:val="21"/>
          <w:szCs w:val="21"/>
        </w:rPr>
        <w:t>Supports single/repeat/countdown timing tasks for each added device.</w:t>
      </w:r>
    </w:p>
    <w:p w:rsidR="00CD77F2" w:rsidRPr="00CD77F2" w:rsidRDefault="00CD77F2" w:rsidP="00CD77F2">
      <w:pPr>
        <w:numPr>
          <w:ilvl w:val="0"/>
          <w:numId w:val="4"/>
        </w:numPr>
        <w:shd w:val="clear" w:color="auto" w:fill="FFFFFF"/>
        <w:spacing w:before="100" w:beforeAutospacing="1" w:after="24" w:line="360" w:lineRule="atLeast"/>
        <w:ind w:left="384"/>
        <w:rPr>
          <w:rFonts w:ascii="Arial" w:eastAsia="Times New Roman" w:hAnsi="Arial" w:cs="Arial"/>
          <w:color w:val="252525"/>
          <w:sz w:val="21"/>
          <w:szCs w:val="21"/>
        </w:rPr>
      </w:pPr>
      <w:r w:rsidRPr="00CD77F2">
        <w:rPr>
          <w:rFonts w:ascii="Arial" w:eastAsia="Times New Roman" w:hAnsi="Arial" w:cs="Arial"/>
          <w:color w:val="252525"/>
          <w:sz w:val="21"/>
          <w:szCs w:val="21"/>
        </w:rPr>
        <w:t xml:space="preserve">Supports numerous </w:t>
      </w:r>
      <w:proofErr w:type="spellStart"/>
      <w:r w:rsidRPr="00CD77F2">
        <w:rPr>
          <w:rFonts w:ascii="Arial" w:eastAsia="Times New Roman" w:hAnsi="Arial" w:cs="Arial"/>
          <w:color w:val="252525"/>
          <w:sz w:val="21"/>
          <w:szCs w:val="21"/>
        </w:rPr>
        <w:t>WiFi</w:t>
      </w:r>
      <w:proofErr w:type="spellEnd"/>
      <w:r w:rsidRPr="00CD77F2">
        <w:rPr>
          <w:rFonts w:ascii="Arial" w:eastAsia="Times New Roman" w:hAnsi="Arial" w:cs="Arial"/>
          <w:color w:val="252525"/>
          <w:sz w:val="21"/>
          <w:szCs w:val="21"/>
        </w:rPr>
        <w:t xml:space="preserve"> smart switches one account.</w:t>
      </w:r>
    </w:p>
    <w:p w:rsidR="00CD77F2" w:rsidRPr="00CD77F2" w:rsidRDefault="00CD77F2" w:rsidP="00CD77F2">
      <w:pPr>
        <w:numPr>
          <w:ilvl w:val="0"/>
          <w:numId w:val="5"/>
        </w:numPr>
        <w:shd w:val="clear" w:color="auto" w:fill="FFFFFF"/>
        <w:spacing w:before="100" w:beforeAutospacing="1" w:after="24" w:line="360" w:lineRule="atLeast"/>
        <w:ind w:left="384"/>
        <w:rPr>
          <w:rFonts w:ascii="Arial" w:eastAsia="Times New Roman" w:hAnsi="Arial" w:cs="Arial"/>
          <w:color w:val="252525"/>
          <w:sz w:val="21"/>
          <w:szCs w:val="21"/>
        </w:rPr>
      </w:pPr>
      <w:r w:rsidRPr="00CD77F2">
        <w:rPr>
          <w:rFonts w:ascii="Arial" w:eastAsia="Times New Roman" w:hAnsi="Arial" w:cs="Arial"/>
          <w:color w:val="252525"/>
          <w:sz w:val="21"/>
          <w:szCs w:val="21"/>
        </w:rPr>
        <w:lastRenderedPageBreak/>
        <w:t>Easy installation, easy handling and can be activated immediately and stably.</w:t>
      </w:r>
    </w:p>
    <w:p w:rsidR="00CD77F2" w:rsidRPr="00CD77F2" w:rsidRDefault="00CD77F2" w:rsidP="00CD77F2">
      <w:pPr>
        <w:pBdr>
          <w:bottom w:val="single" w:sz="6" w:space="0" w:color="AAAAAA"/>
        </w:pBdr>
        <w:shd w:val="clear" w:color="auto" w:fill="FFFFFF"/>
        <w:spacing w:before="240" w:after="60" w:line="240" w:lineRule="auto"/>
        <w:outlineLvl w:val="1"/>
        <w:rPr>
          <w:rFonts w:ascii="Arial" w:eastAsia="Times New Roman" w:hAnsi="Arial" w:cs="Arial"/>
          <w:color w:val="000000"/>
          <w:sz w:val="36"/>
          <w:szCs w:val="36"/>
        </w:rPr>
      </w:pPr>
      <w:r w:rsidRPr="00CD77F2">
        <w:rPr>
          <w:rFonts w:ascii="Arial" w:eastAsia="Times New Roman" w:hAnsi="Arial" w:cs="Arial"/>
          <w:color w:val="000000"/>
          <w:sz w:val="36"/>
          <w:szCs w:val="36"/>
        </w:rPr>
        <w:t>Specification</w:t>
      </w:r>
    </w:p>
    <w:p w:rsidR="00CD77F2" w:rsidRPr="00CD77F2" w:rsidRDefault="00CD77F2" w:rsidP="00CD77F2">
      <w:pPr>
        <w:numPr>
          <w:ilvl w:val="0"/>
          <w:numId w:val="6"/>
        </w:numPr>
        <w:shd w:val="clear" w:color="auto" w:fill="FFFFFF"/>
        <w:spacing w:before="100" w:beforeAutospacing="1" w:after="24" w:line="360" w:lineRule="atLeast"/>
        <w:ind w:left="384"/>
        <w:rPr>
          <w:rFonts w:ascii="Arial" w:eastAsia="Times New Roman" w:hAnsi="Arial" w:cs="Arial"/>
          <w:color w:val="252525"/>
          <w:sz w:val="21"/>
          <w:szCs w:val="21"/>
        </w:rPr>
      </w:pPr>
      <w:r w:rsidRPr="00CD77F2">
        <w:rPr>
          <w:rFonts w:ascii="Arial" w:eastAsia="Times New Roman" w:hAnsi="Arial" w:cs="Arial"/>
          <w:color w:val="252525"/>
          <w:sz w:val="21"/>
          <w:szCs w:val="21"/>
        </w:rPr>
        <w:t>Voltage range: 90-250v AC(50/60Hz)</w:t>
      </w:r>
    </w:p>
    <w:p w:rsidR="00CD77F2" w:rsidRPr="00CD77F2" w:rsidRDefault="00CD77F2" w:rsidP="00CD77F2">
      <w:pPr>
        <w:numPr>
          <w:ilvl w:val="0"/>
          <w:numId w:val="7"/>
        </w:numPr>
        <w:shd w:val="clear" w:color="auto" w:fill="FFFFFF"/>
        <w:spacing w:before="100" w:beforeAutospacing="1" w:after="24" w:line="360" w:lineRule="atLeast"/>
        <w:ind w:left="384"/>
        <w:rPr>
          <w:rFonts w:ascii="Arial" w:eastAsia="Times New Roman" w:hAnsi="Arial" w:cs="Arial"/>
          <w:color w:val="252525"/>
          <w:sz w:val="21"/>
          <w:szCs w:val="21"/>
        </w:rPr>
      </w:pPr>
      <w:r w:rsidRPr="00CD77F2">
        <w:rPr>
          <w:rFonts w:ascii="Arial" w:eastAsia="Times New Roman" w:hAnsi="Arial" w:cs="Arial"/>
          <w:color w:val="252525"/>
          <w:sz w:val="21"/>
          <w:szCs w:val="21"/>
        </w:rPr>
        <w:t>Max current: 10A</w:t>
      </w:r>
    </w:p>
    <w:p w:rsidR="00CD77F2" w:rsidRPr="00CD77F2" w:rsidRDefault="00CD77F2" w:rsidP="00CD77F2">
      <w:pPr>
        <w:numPr>
          <w:ilvl w:val="0"/>
          <w:numId w:val="8"/>
        </w:numPr>
        <w:shd w:val="clear" w:color="auto" w:fill="FFFFFF"/>
        <w:spacing w:before="100" w:beforeAutospacing="1" w:after="24" w:line="360" w:lineRule="atLeast"/>
        <w:ind w:left="384"/>
        <w:rPr>
          <w:rFonts w:ascii="Arial" w:eastAsia="Times New Roman" w:hAnsi="Arial" w:cs="Arial"/>
          <w:color w:val="252525"/>
          <w:sz w:val="21"/>
          <w:szCs w:val="21"/>
        </w:rPr>
      </w:pPr>
      <w:r w:rsidRPr="00CD77F2">
        <w:rPr>
          <w:rFonts w:ascii="Arial" w:eastAsia="Times New Roman" w:hAnsi="Arial" w:cs="Arial"/>
          <w:color w:val="252525"/>
          <w:sz w:val="21"/>
          <w:szCs w:val="21"/>
        </w:rPr>
        <w:t>Max Wattage: 2200 watts</w:t>
      </w:r>
    </w:p>
    <w:p w:rsidR="00CD77F2" w:rsidRPr="00CD77F2" w:rsidRDefault="00CD77F2" w:rsidP="00CD77F2">
      <w:pPr>
        <w:numPr>
          <w:ilvl w:val="0"/>
          <w:numId w:val="9"/>
        </w:numPr>
        <w:shd w:val="clear" w:color="auto" w:fill="FFFFFF"/>
        <w:spacing w:before="100" w:beforeAutospacing="1" w:after="24" w:line="360" w:lineRule="atLeast"/>
        <w:ind w:left="384"/>
        <w:rPr>
          <w:rFonts w:ascii="Arial" w:eastAsia="Times New Roman" w:hAnsi="Arial" w:cs="Arial"/>
          <w:color w:val="252525"/>
          <w:sz w:val="21"/>
          <w:szCs w:val="21"/>
        </w:rPr>
      </w:pPr>
      <w:r w:rsidRPr="00CD77F2">
        <w:rPr>
          <w:rFonts w:ascii="Arial" w:eastAsia="Times New Roman" w:hAnsi="Arial" w:cs="Arial"/>
          <w:color w:val="252525"/>
          <w:sz w:val="21"/>
          <w:szCs w:val="21"/>
        </w:rPr>
        <w:t>Dimensions: (L)88*(W)38*(H)23mm</w:t>
      </w:r>
    </w:p>
    <w:p w:rsidR="00CD77F2" w:rsidRPr="00CD77F2" w:rsidRDefault="00CD77F2" w:rsidP="00CD77F2">
      <w:pPr>
        <w:numPr>
          <w:ilvl w:val="0"/>
          <w:numId w:val="10"/>
        </w:numPr>
        <w:shd w:val="clear" w:color="auto" w:fill="FFFFFF"/>
        <w:spacing w:before="100" w:beforeAutospacing="1" w:after="24" w:line="360" w:lineRule="atLeast"/>
        <w:ind w:left="384"/>
        <w:rPr>
          <w:rFonts w:ascii="Arial" w:eastAsia="Times New Roman" w:hAnsi="Arial" w:cs="Arial"/>
          <w:color w:val="252525"/>
          <w:sz w:val="21"/>
          <w:szCs w:val="21"/>
        </w:rPr>
      </w:pPr>
      <w:r w:rsidRPr="00CD77F2">
        <w:rPr>
          <w:rFonts w:ascii="Arial" w:eastAsia="Times New Roman" w:hAnsi="Arial" w:cs="Arial"/>
          <w:color w:val="252525"/>
          <w:sz w:val="21"/>
          <w:szCs w:val="21"/>
        </w:rPr>
        <w:t>Color: White</w:t>
      </w:r>
    </w:p>
    <w:p w:rsidR="00CD77F2" w:rsidRPr="00CD77F2" w:rsidRDefault="00CD77F2" w:rsidP="00CD77F2">
      <w:pPr>
        <w:numPr>
          <w:ilvl w:val="0"/>
          <w:numId w:val="11"/>
        </w:numPr>
        <w:shd w:val="clear" w:color="auto" w:fill="FFFFFF"/>
        <w:spacing w:before="100" w:beforeAutospacing="1" w:after="24" w:line="360" w:lineRule="atLeast"/>
        <w:ind w:left="384"/>
        <w:rPr>
          <w:rFonts w:ascii="Arial" w:eastAsia="Times New Roman" w:hAnsi="Arial" w:cs="Arial"/>
          <w:color w:val="252525"/>
          <w:sz w:val="21"/>
          <w:szCs w:val="21"/>
        </w:rPr>
      </w:pPr>
      <w:r w:rsidRPr="00CD77F2">
        <w:rPr>
          <w:rFonts w:ascii="Arial" w:eastAsia="Times New Roman" w:hAnsi="Arial" w:cs="Arial"/>
          <w:color w:val="252525"/>
          <w:sz w:val="21"/>
          <w:szCs w:val="21"/>
        </w:rPr>
        <w:t>Operating Temperature: 0ºC-40ºC(32°F-104°F)</w:t>
      </w:r>
    </w:p>
    <w:p w:rsidR="00CD77F2" w:rsidRPr="00CD77F2" w:rsidRDefault="00CD77F2" w:rsidP="00CD77F2">
      <w:pPr>
        <w:numPr>
          <w:ilvl w:val="0"/>
          <w:numId w:val="12"/>
        </w:numPr>
        <w:shd w:val="clear" w:color="auto" w:fill="FFFFFF"/>
        <w:spacing w:before="100" w:beforeAutospacing="1" w:after="24" w:line="360" w:lineRule="atLeast"/>
        <w:ind w:left="384"/>
        <w:rPr>
          <w:rFonts w:ascii="Arial" w:eastAsia="Times New Roman" w:hAnsi="Arial" w:cs="Arial"/>
          <w:color w:val="252525"/>
          <w:sz w:val="21"/>
          <w:szCs w:val="21"/>
        </w:rPr>
      </w:pPr>
      <w:r w:rsidRPr="00CD77F2">
        <w:rPr>
          <w:rFonts w:ascii="Arial" w:eastAsia="Times New Roman" w:hAnsi="Arial" w:cs="Arial"/>
          <w:color w:val="252525"/>
          <w:sz w:val="21"/>
          <w:szCs w:val="21"/>
        </w:rPr>
        <w:t>Operating Humidity: 5%-90%RH, Non-condensing</w:t>
      </w:r>
    </w:p>
    <w:p w:rsidR="00CD77F2" w:rsidRPr="00CD77F2" w:rsidRDefault="00CD77F2" w:rsidP="00CD77F2">
      <w:pPr>
        <w:numPr>
          <w:ilvl w:val="0"/>
          <w:numId w:val="13"/>
        </w:numPr>
        <w:shd w:val="clear" w:color="auto" w:fill="FFFFFF"/>
        <w:spacing w:before="100" w:beforeAutospacing="1" w:after="24" w:line="360" w:lineRule="atLeast"/>
        <w:ind w:left="384"/>
        <w:rPr>
          <w:rFonts w:ascii="Arial" w:eastAsia="Times New Roman" w:hAnsi="Arial" w:cs="Arial"/>
          <w:color w:val="252525"/>
          <w:sz w:val="21"/>
          <w:szCs w:val="21"/>
        </w:rPr>
      </w:pPr>
      <w:r w:rsidRPr="00CD77F2">
        <w:rPr>
          <w:rFonts w:ascii="Arial" w:eastAsia="Times New Roman" w:hAnsi="Arial" w:cs="Arial"/>
          <w:color w:val="252525"/>
          <w:sz w:val="21"/>
          <w:szCs w:val="21"/>
        </w:rPr>
        <w:t>Wireless Frequency: 2.4Ghz</w:t>
      </w:r>
    </w:p>
    <w:p w:rsidR="00CD77F2" w:rsidRPr="00CD77F2" w:rsidRDefault="00CD77F2" w:rsidP="00CD77F2">
      <w:pPr>
        <w:pBdr>
          <w:bottom w:val="single" w:sz="6" w:space="0" w:color="AAAAAA"/>
        </w:pBdr>
        <w:shd w:val="clear" w:color="auto" w:fill="FFFFFF"/>
        <w:spacing w:before="240" w:after="60" w:line="240" w:lineRule="auto"/>
        <w:outlineLvl w:val="1"/>
        <w:rPr>
          <w:rFonts w:ascii="Arial" w:eastAsia="Times New Roman" w:hAnsi="Arial" w:cs="Arial"/>
          <w:color w:val="000000"/>
          <w:sz w:val="36"/>
          <w:szCs w:val="36"/>
        </w:rPr>
      </w:pPr>
      <w:r w:rsidRPr="00CD77F2">
        <w:rPr>
          <w:rFonts w:ascii="Arial" w:eastAsia="Times New Roman" w:hAnsi="Arial" w:cs="Arial"/>
          <w:color w:val="000000"/>
          <w:sz w:val="36"/>
          <w:szCs w:val="36"/>
        </w:rPr>
        <w:t>Hardware</w:t>
      </w:r>
    </w:p>
    <w:p w:rsidR="00CD77F2" w:rsidRPr="00CD77F2" w:rsidRDefault="00CD77F2" w:rsidP="00CD77F2">
      <w:pPr>
        <w:shd w:val="clear" w:color="auto" w:fill="FFFFFF"/>
        <w:spacing w:before="120" w:after="120" w:line="240" w:lineRule="auto"/>
        <w:rPr>
          <w:rFonts w:ascii="Arial" w:eastAsia="Times New Roman" w:hAnsi="Arial" w:cs="Arial"/>
          <w:color w:val="252525"/>
          <w:sz w:val="21"/>
          <w:szCs w:val="21"/>
        </w:rPr>
      </w:pPr>
      <w:r w:rsidRPr="00CD77F2">
        <w:rPr>
          <w:rFonts w:ascii="Arial" w:eastAsia="Times New Roman" w:hAnsi="Arial" w:cs="Arial"/>
          <w:noProof/>
          <w:color w:val="0B0080"/>
          <w:sz w:val="21"/>
          <w:szCs w:val="21"/>
        </w:rPr>
        <w:drawing>
          <wp:inline distT="0" distB="0" distL="0" distR="0">
            <wp:extent cx="4762500" cy="2828925"/>
            <wp:effectExtent l="0" t="0" r="0" b="9525"/>
            <wp:docPr id="2" name="Picture 2" descr="Sonoff-view.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noff-view.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828925"/>
                    </a:xfrm>
                    <a:prstGeom prst="rect">
                      <a:avLst/>
                    </a:prstGeom>
                    <a:noFill/>
                    <a:ln>
                      <a:noFill/>
                    </a:ln>
                  </pic:spPr>
                </pic:pic>
              </a:graphicData>
            </a:graphic>
          </wp:inline>
        </w:drawing>
      </w:r>
    </w:p>
    <w:p w:rsidR="00CD77F2" w:rsidRPr="00CD77F2" w:rsidRDefault="00CD77F2" w:rsidP="00CD77F2">
      <w:pPr>
        <w:shd w:val="clear" w:color="auto" w:fill="FFFFFF"/>
        <w:spacing w:before="120" w:after="120" w:line="240" w:lineRule="auto"/>
        <w:rPr>
          <w:rFonts w:ascii="Arial" w:eastAsia="Times New Roman" w:hAnsi="Arial" w:cs="Arial"/>
          <w:color w:val="252525"/>
          <w:sz w:val="21"/>
          <w:szCs w:val="21"/>
        </w:rPr>
      </w:pPr>
      <w:r w:rsidRPr="00CD77F2">
        <w:rPr>
          <w:rFonts w:ascii="Arial" w:eastAsia="Times New Roman" w:hAnsi="Arial" w:cs="Arial"/>
          <w:noProof/>
          <w:color w:val="0B0080"/>
          <w:sz w:val="21"/>
          <w:szCs w:val="21"/>
        </w:rPr>
        <w:lastRenderedPageBreak/>
        <w:drawing>
          <wp:inline distT="0" distB="0" distL="0" distR="0">
            <wp:extent cx="4762500" cy="6076950"/>
            <wp:effectExtent l="0" t="0" r="0" b="0"/>
            <wp:docPr id="1" name="Picture 1" descr="Sonoff parts without 43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noff parts without 433.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6076950"/>
                    </a:xfrm>
                    <a:prstGeom prst="rect">
                      <a:avLst/>
                    </a:prstGeom>
                    <a:noFill/>
                    <a:ln>
                      <a:noFill/>
                    </a:ln>
                  </pic:spPr>
                </pic:pic>
              </a:graphicData>
            </a:graphic>
          </wp:inline>
        </w:drawing>
      </w:r>
    </w:p>
    <w:p w:rsidR="004F2382" w:rsidRDefault="004F2382"/>
    <w:sectPr w:rsidR="004F2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690"/>
    <w:multiLevelType w:val="multilevel"/>
    <w:tmpl w:val="CE06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66F92"/>
    <w:multiLevelType w:val="multilevel"/>
    <w:tmpl w:val="0382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639ED"/>
    <w:multiLevelType w:val="multilevel"/>
    <w:tmpl w:val="E408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AE18B4"/>
    <w:multiLevelType w:val="multilevel"/>
    <w:tmpl w:val="E4F0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706054"/>
    <w:multiLevelType w:val="multilevel"/>
    <w:tmpl w:val="8DFC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F2778E"/>
    <w:multiLevelType w:val="multilevel"/>
    <w:tmpl w:val="B576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84133A"/>
    <w:multiLevelType w:val="multilevel"/>
    <w:tmpl w:val="9C1E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4A1408"/>
    <w:multiLevelType w:val="multilevel"/>
    <w:tmpl w:val="7AA2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5468EF"/>
    <w:multiLevelType w:val="multilevel"/>
    <w:tmpl w:val="BD2A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D777BD"/>
    <w:multiLevelType w:val="multilevel"/>
    <w:tmpl w:val="C2E6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A25271"/>
    <w:multiLevelType w:val="multilevel"/>
    <w:tmpl w:val="DE78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B832CA"/>
    <w:multiLevelType w:val="multilevel"/>
    <w:tmpl w:val="4C3A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4827A6"/>
    <w:multiLevelType w:val="multilevel"/>
    <w:tmpl w:val="6B4A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8"/>
  </w:num>
  <w:num w:numId="4">
    <w:abstractNumId w:val="3"/>
  </w:num>
  <w:num w:numId="5">
    <w:abstractNumId w:val="11"/>
  </w:num>
  <w:num w:numId="6">
    <w:abstractNumId w:val="7"/>
  </w:num>
  <w:num w:numId="7">
    <w:abstractNumId w:val="9"/>
  </w:num>
  <w:num w:numId="8">
    <w:abstractNumId w:val="2"/>
  </w:num>
  <w:num w:numId="9">
    <w:abstractNumId w:val="0"/>
  </w:num>
  <w:num w:numId="10">
    <w:abstractNumId w:val="10"/>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E1"/>
    <w:rsid w:val="004F2382"/>
    <w:rsid w:val="00AF6EE1"/>
    <w:rsid w:val="00CD77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4746"/>
  <w15:chartTrackingRefBased/>
  <w15:docId w15:val="{5DA3F2C6-7FF8-48BF-AFCE-A84159B6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D77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7F2"/>
    <w:rPr>
      <w:rFonts w:ascii="Times New Roman" w:eastAsia="Times New Roman" w:hAnsi="Times New Roman" w:cs="Times New Roman"/>
      <w:b/>
      <w:bCs/>
      <w:sz w:val="36"/>
      <w:szCs w:val="36"/>
    </w:rPr>
  </w:style>
  <w:style w:type="character" w:customStyle="1" w:styleId="mw-headline">
    <w:name w:val="mw-headline"/>
    <w:basedOn w:val="DefaultParagraphFont"/>
    <w:rsid w:val="00CD77F2"/>
  </w:style>
  <w:style w:type="character" w:styleId="Hyperlink">
    <w:name w:val="Hyperlink"/>
    <w:basedOn w:val="DefaultParagraphFont"/>
    <w:uiPriority w:val="99"/>
    <w:semiHidden/>
    <w:unhideWhenUsed/>
    <w:rsid w:val="00CD77F2"/>
    <w:rPr>
      <w:color w:val="0000FF"/>
      <w:u w:val="single"/>
    </w:rPr>
  </w:style>
  <w:style w:type="paragraph" w:styleId="NormalWeb">
    <w:name w:val="Normal (Web)"/>
    <w:basedOn w:val="Normal"/>
    <w:uiPriority w:val="99"/>
    <w:semiHidden/>
    <w:unhideWhenUsed/>
    <w:rsid w:val="00CD77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5269">
      <w:bodyDiv w:val="1"/>
      <w:marLeft w:val="0"/>
      <w:marRight w:val="0"/>
      <w:marTop w:val="0"/>
      <w:marBottom w:val="0"/>
      <w:divBdr>
        <w:top w:val="none" w:sz="0" w:space="0" w:color="auto"/>
        <w:left w:val="none" w:sz="0" w:space="0" w:color="auto"/>
        <w:bottom w:val="none" w:sz="0" w:space="0" w:color="auto"/>
        <w:right w:val="none" w:sz="0" w:space="0" w:color="auto"/>
      </w:divBdr>
      <w:divsChild>
        <w:div w:id="1447963478">
          <w:marLeft w:val="336"/>
          <w:marRight w:val="0"/>
          <w:marTop w:val="120"/>
          <w:marBottom w:val="312"/>
          <w:divBdr>
            <w:top w:val="none" w:sz="0" w:space="0" w:color="auto"/>
            <w:left w:val="none" w:sz="0" w:space="0" w:color="auto"/>
            <w:bottom w:val="none" w:sz="0" w:space="0" w:color="auto"/>
            <w:right w:val="none" w:sz="0" w:space="0" w:color="auto"/>
          </w:divBdr>
          <w:divsChild>
            <w:div w:id="592082511">
              <w:marLeft w:val="0"/>
              <w:marRight w:val="0"/>
              <w:marTop w:val="0"/>
              <w:marBottom w:val="0"/>
              <w:divBdr>
                <w:top w:val="single" w:sz="6" w:space="0" w:color="CCCCCC"/>
                <w:left w:val="single" w:sz="6" w:space="0" w:color="CCCCCC"/>
                <w:bottom w:val="single" w:sz="6" w:space="0" w:color="CCCCCC"/>
                <w:right w:val="single" w:sz="6" w:space="0" w:color="CCCCCC"/>
              </w:divBdr>
              <w:divsChild>
                <w:div w:id="21416095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ead.cc/wiki/File:Ewelinkappdownload.jpg"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itead.cc/wiki/File:Sonoff-view.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itead.cc/wiki/File:Sonoff_WiFi_Wireless_Smart_Switch.JPG" TargetMode="External"/><Relationship Id="rId15" Type="http://schemas.openxmlformats.org/officeDocument/2006/relationships/image" Target="media/image6.jpeg"/><Relationship Id="rId10" Type="http://schemas.openxmlformats.org/officeDocument/2006/relationships/hyperlink" Target="https://www.itead.cc/wiki/File:Sonoff_and_Slampher_Global_Cloud_Server.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tead.cc/wiki/File:Sonoff_parts_without_43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payam</dc:creator>
  <cp:keywords/>
  <dc:description/>
  <cp:lastModifiedBy>payam</cp:lastModifiedBy>
  <cp:revision>3</cp:revision>
  <dcterms:created xsi:type="dcterms:W3CDTF">2017-12-10T21:54:00Z</dcterms:created>
  <dcterms:modified xsi:type="dcterms:W3CDTF">2017-12-10T21:55:00Z</dcterms:modified>
</cp:coreProperties>
</file>