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36" w:rsidRPr="00965F36" w:rsidRDefault="00965F36" w:rsidP="00965F36">
      <w:pPr>
        <w:pStyle w:val="NormalWeb"/>
        <w:spacing w:before="0" w:beforeAutospacing="0" w:after="0" w:afterAutospacing="0"/>
        <w:jc w:val="right"/>
        <w:textAlignment w:val="baseline"/>
        <w:rPr>
          <w:rFonts w:ascii="Tahoma" w:hAnsi="Tahoma" w:cs="Tahoma"/>
          <w:color w:val="000000"/>
        </w:rPr>
      </w:pPr>
      <w:r w:rsidRPr="00965F36">
        <w:rPr>
          <w:rFonts w:ascii="inherit" w:hAnsi="inherit" w:cs="Tahoma"/>
          <w:color w:val="F50000"/>
          <w:bdr w:val="none" w:sz="0" w:space="0" w:color="auto" w:frame="1"/>
          <w:shd w:val="clear" w:color="auto" w:fill="FFFFFF"/>
          <w:rtl/>
        </w:rPr>
        <w:t>پنست بای پولار</w:t>
      </w:r>
      <w:r w:rsidRPr="00965F36">
        <w:rPr>
          <w:rFonts w:ascii="Tahoma" w:hAnsi="Tahoma" w:cs="Tahoma"/>
          <w:color w:val="000000"/>
          <w:rtl/>
        </w:rPr>
        <w:t> دو قطبی شبیه به فرم های جراحی معمولی است ، اما هدف مورد نظر بسیار متفاوت است. برخلاف</w:t>
      </w:r>
      <w:r w:rsidRPr="00965F36">
        <w:rPr>
          <w:rFonts w:ascii="inherit" w:hAnsi="inherit" w:cs="Tahoma"/>
          <w:color w:val="F50000"/>
          <w:bdr w:val="none" w:sz="0" w:space="0" w:color="auto" w:frame="1"/>
          <w:rtl/>
        </w:rPr>
        <w:t> پنست های بای پولار</w:t>
      </w:r>
      <w:r w:rsidRPr="00965F36">
        <w:rPr>
          <w:rFonts w:ascii="inherit" w:hAnsi="inherit" w:cs="Tahoma"/>
          <w:color w:val="F50000"/>
          <w:bdr w:val="none" w:sz="0" w:space="0" w:color="auto" w:frame="1"/>
        </w:rPr>
        <w:t> </w:t>
      </w:r>
      <w:r w:rsidRPr="00965F36">
        <w:rPr>
          <w:rFonts w:ascii="Tahoma" w:hAnsi="Tahoma" w:cs="Tahoma"/>
          <w:color w:val="000000"/>
        </w:rPr>
        <w:t>  </w:t>
      </w:r>
      <w:r w:rsidRPr="00965F36">
        <w:rPr>
          <w:rFonts w:ascii="Tahoma" w:hAnsi="Tahoma" w:cs="Tahoma"/>
          <w:color w:val="000000"/>
          <w:rtl/>
        </w:rPr>
        <w:t>جراحی ، که به معنای باز و نگه داشتن بافت هستند ، فرمسپولهای قطبی به منظور جریان انعقاد - یا ساختن جامد یا نیمه جامد - با استفاده از جریان الکتریکی ، منظور می شوند. این جریان الکتریکی از طریق نکات پنست  دو قطبی اخراج می شود. این نوع مفصل ها در انواع مختلفی وجود دارند و در انواع یکبار مصرف و قابل استفاده مجدد ارائه می شوند</w:t>
      </w:r>
      <w:r w:rsidRPr="00965F36">
        <w:rPr>
          <w:rFonts w:ascii="Tahoma" w:hAnsi="Tahoma" w:cs="Tahoma"/>
          <w:color w:val="000000"/>
        </w:rPr>
        <w:t>.</w:t>
      </w:r>
    </w:p>
    <w:p w:rsidR="00965F36" w:rsidRPr="00965F36" w:rsidRDefault="00965F36" w:rsidP="00965F36">
      <w:pPr>
        <w:pStyle w:val="NormalWeb"/>
        <w:spacing w:before="0" w:beforeAutospacing="0" w:after="0" w:afterAutospacing="0"/>
        <w:jc w:val="right"/>
        <w:textAlignment w:val="baseline"/>
        <w:rPr>
          <w:rFonts w:ascii="Tahoma" w:hAnsi="Tahoma" w:cs="Tahoma"/>
          <w:color w:val="000000"/>
        </w:rPr>
      </w:pPr>
      <w:r w:rsidRPr="00965F36">
        <w:rPr>
          <w:rFonts w:ascii="inherit" w:hAnsi="inherit" w:cs="Tahoma"/>
          <w:color w:val="F50000"/>
          <w:bdr w:val="none" w:sz="0" w:space="0" w:color="auto" w:frame="1"/>
          <w:rtl/>
        </w:rPr>
        <w:t>پنست بای پولار</w:t>
      </w:r>
      <w:r w:rsidRPr="00965F36">
        <w:rPr>
          <w:rFonts w:ascii="inherit" w:hAnsi="inherit" w:cs="Tahoma"/>
          <w:color w:val="F50000"/>
          <w:bdr w:val="none" w:sz="0" w:space="0" w:color="auto" w:frame="1"/>
        </w:rPr>
        <w:t> </w:t>
      </w:r>
      <w:r w:rsidRPr="00965F36">
        <w:rPr>
          <w:rFonts w:ascii="Tahoma" w:hAnsi="Tahoma" w:cs="Tahoma"/>
          <w:color w:val="000000"/>
        </w:rPr>
        <w:t> </w:t>
      </w:r>
      <w:r w:rsidRPr="00965F36">
        <w:rPr>
          <w:rFonts w:ascii="Tahoma" w:hAnsi="Tahoma" w:cs="Tahoma"/>
          <w:color w:val="000000"/>
          <w:rtl/>
        </w:rPr>
        <w:t>دو قطبی این نام را بدست آورد زیرا کنسولها به یک کابل دو قطبی وصل شده اند که یک قطب انرژی از قطب تولید شده توسط یک ژنراتور الکتروشیمیایی را ارائه می دهد. کابل دو قطبی در قسمت پشتی</w:t>
      </w:r>
      <w:r w:rsidRPr="00965F36">
        <w:rPr>
          <w:rFonts w:ascii="Tahoma" w:hAnsi="Tahoma" w:cs="Tahoma"/>
          <w:color w:val="000000"/>
        </w:rPr>
        <w:t> </w:t>
      </w:r>
      <w:r w:rsidRPr="00965F36">
        <w:rPr>
          <w:rFonts w:ascii="inherit" w:hAnsi="inherit" w:cs="Tahoma"/>
          <w:color w:val="F50000"/>
          <w:bdr w:val="none" w:sz="0" w:space="0" w:color="auto" w:frame="1"/>
          <w:rtl/>
        </w:rPr>
        <w:t>پنست</w:t>
      </w:r>
      <w:r w:rsidRPr="00965F36">
        <w:rPr>
          <w:rFonts w:ascii="inherit" w:hAnsi="inherit" w:cs="Tahoma"/>
          <w:color w:val="F50000"/>
          <w:bdr w:val="none" w:sz="0" w:space="0" w:color="auto" w:frame="1"/>
        </w:rPr>
        <w:t> </w:t>
      </w:r>
      <w:r w:rsidRPr="00965F36">
        <w:rPr>
          <w:rFonts w:ascii="Tahoma" w:hAnsi="Tahoma" w:cs="Tahoma"/>
          <w:color w:val="000000"/>
        </w:rPr>
        <w:t> </w:t>
      </w:r>
      <w:r w:rsidRPr="00965F36">
        <w:rPr>
          <w:rFonts w:ascii="Tahoma" w:hAnsi="Tahoma" w:cs="Tahoma"/>
          <w:color w:val="000000"/>
          <w:rtl/>
        </w:rPr>
        <w:t>به یک اتصال دهنده متصل می شود. جریان الکتریکی موجود در این پره ها ثابت نیست. توسط جراح کنترل می شود ، که از پمپ یا سوئیچ استفاده می کند تا بتواند جریان را تنها در صورت لزوم روشن کند. هنگامی که یک جریان از طریق</w:t>
      </w:r>
      <w:r w:rsidRPr="00965F36">
        <w:rPr>
          <w:rFonts w:ascii="Tahoma" w:hAnsi="Tahoma" w:cs="Tahoma"/>
          <w:color w:val="000000"/>
        </w:rPr>
        <w:t> </w:t>
      </w:r>
      <w:r w:rsidRPr="00965F36">
        <w:rPr>
          <w:rFonts w:ascii="inherit" w:hAnsi="inherit" w:cs="Tahoma"/>
          <w:color w:val="F50000"/>
          <w:bdr w:val="none" w:sz="0" w:space="0" w:color="auto" w:frame="1"/>
          <w:rtl/>
        </w:rPr>
        <w:t>پنست بایونت</w:t>
      </w:r>
      <w:r w:rsidRPr="00965F36">
        <w:rPr>
          <w:rFonts w:ascii="Tahoma" w:hAnsi="Tahoma" w:cs="Tahoma"/>
          <w:color w:val="000000"/>
        </w:rPr>
        <w:t xml:space="preserve">  </w:t>
      </w:r>
      <w:r w:rsidRPr="00965F36">
        <w:rPr>
          <w:rFonts w:ascii="Tahoma" w:hAnsi="Tahoma" w:cs="Tahoma"/>
          <w:color w:val="000000"/>
          <w:rtl/>
        </w:rPr>
        <w:t>در حال اجرا نیست ، می توانند از آنها به عنوان فرمول جراحی منظم استفاده شوند</w:t>
      </w:r>
      <w:r w:rsidRPr="00965F36">
        <w:rPr>
          <w:rFonts w:ascii="Tahoma" w:hAnsi="Tahoma" w:cs="Tahoma"/>
          <w:color w:val="000000"/>
        </w:rPr>
        <w:t>.</w:t>
      </w:r>
    </w:p>
    <w:p w:rsidR="00965F36" w:rsidRPr="00965F36" w:rsidRDefault="00965F36" w:rsidP="00965F36">
      <w:pPr>
        <w:pStyle w:val="NormalWeb"/>
        <w:spacing w:before="0" w:beforeAutospacing="0" w:after="150" w:afterAutospacing="0"/>
        <w:jc w:val="right"/>
        <w:textAlignment w:val="baseline"/>
        <w:rPr>
          <w:rFonts w:ascii="Tahoma" w:hAnsi="Tahoma" w:cs="Tahoma"/>
          <w:color w:val="000000"/>
        </w:rPr>
      </w:pPr>
      <w:bookmarkStart w:id="0" w:name="_GoBack"/>
      <w:r w:rsidRPr="00965F36">
        <w:rPr>
          <w:rFonts w:ascii="Tahoma" w:hAnsi="Tahoma" w:cs="Tahoma"/>
          <w:color w:val="000000"/>
          <w:rtl/>
        </w:rPr>
        <w:t>انعقاد</w:t>
      </w:r>
      <w:r w:rsidRPr="00965F36">
        <w:rPr>
          <w:rFonts w:ascii="Tahoma" w:hAnsi="Tahoma" w:cs="Tahoma"/>
          <w:color w:val="000000"/>
        </w:rPr>
        <w:t xml:space="preserve"> :</w:t>
      </w:r>
    </w:p>
    <w:bookmarkEnd w:id="0"/>
    <w:p w:rsidR="00965F36" w:rsidRPr="00965F36" w:rsidRDefault="00965F36" w:rsidP="00965F36">
      <w:pPr>
        <w:pStyle w:val="NormalWeb"/>
        <w:spacing w:before="0" w:beforeAutospacing="0" w:after="0" w:afterAutospacing="0"/>
        <w:jc w:val="right"/>
        <w:textAlignment w:val="baseline"/>
        <w:rPr>
          <w:rFonts w:ascii="Tahoma" w:hAnsi="Tahoma" w:cs="Tahoma"/>
          <w:color w:val="000000"/>
        </w:rPr>
      </w:pPr>
      <w:r w:rsidRPr="00965F36">
        <w:rPr>
          <w:rFonts w:ascii="Tahoma" w:hAnsi="Tahoma" w:cs="Tahoma"/>
          <w:color w:val="000000"/>
          <w:rtl/>
        </w:rPr>
        <w:t>انعقاد در طی روشها و جراحی های خاص برای كنترل از بین رفتن خون یا برای مهر و موم كردن بافت بسیار مهم است. همچنین می توان از جریان الکتریکی برای گرم کردن بافت سفت و جداسازی آن استفاده کرد. بافت به راهنمایی های</w:t>
      </w:r>
      <w:r w:rsidRPr="00965F36">
        <w:rPr>
          <w:rFonts w:ascii="Tahoma" w:hAnsi="Tahoma" w:cs="Tahoma"/>
          <w:color w:val="000000"/>
        </w:rPr>
        <w:t> </w:t>
      </w:r>
      <w:r w:rsidRPr="00965F36">
        <w:rPr>
          <w:rFonts w:ascii="inherit" w:hAnsi="inherit" w:cs="Tahoma"/>
          <w:color w:val="F50000"/>
          <w:bdr w:val="none" w:sz="0" w:space="0" w:color="auto" w:frame="1"/>
          <w:rtl/>
        </w:rPr>
        <w:t>پنست بای پولار</w:t>
      </w:r>
      <w:r w:rsidRPr="00965F36">
        <w:rPr>
          <w:rFonts w:ascii="Tahoma" w:hAnsi="Tahoma" w:cs="Tahoma"/>
          <w:color w:val="000000"/>
        </w:rPr>
        <w:t>  </w:t>
      </w:r>
      <w:r w:rsidRPr="00965F36">
        <w:rPr>
          <w:rFonts w:ascii="Tahoma" w:hAnsi="Tahoma" w:cs="Tahoma"/>
          <w:color w:val="000000"/>
          <w:rtl/>
        </w:rPr>
        <w:t>نمی چسبد زیرا گرما و جریان به دور از نکات هستند. دو روش که در آن نمی توان به طور مؤثر از</w:t>
      </w:r>
      <w:r w:rsidRPr="00965F36">
        <w:rPr>
          <w:rFonts w:ascii="Tahoma" w:hAnsi="Tahoma" w:cs="Tahoma"/>
          <w:color w:val="000000"/>
        </w:rPr>
        <w:t> </w:t>
      </w:r>
      <w:r w:rsidRPr="00965F36">
        <w:rPr>
          <w:rFonts w:ascii="inherit" w:hAnsi="inherit" w:cs="Tahoma"/>
          <w:color w:val="F50000"/>
          <w:bdr w:val="none" w:sz="0" w:space="0" w:color="auto" w:frame="1"/>
          <w:rtl/>
        </w:rPr>
        <w:t>پنست</w:t>
      </w:r>
      <w:r w:rsidRPr="00965F36">
        <w:rPr>
          <w:rFonts w:ascii="inherit" w:hAnsi="inherit" w:cs="Tahoma"/>
          <w:color w:val="F50000"/>
          <w:bdr w:val="none" w:sz="0" w:space="0" w:color="auto" w:frame="1"/>
        </w:rPr>
        <w:t> </w:t>
      </w:r>
      <w:r w:rsidRPr="00965F36">
        <w:rPr>
          <w:rFonts w:ascii="Tahoma" w:hAnsi="Tahoma" w:cs="Tahoma"/>
          <w:color w:val="000000"/>
        </w:rPr>
        <w:t> </w:t>
      </w:r>
      <w:r w:rsidRPr="00965F36">
        <w:rPr>
          <w:rFonts w:ascii="Tahoma" w:hAnsi="Tahoma" w:cs="Tahoma"/>
          <w:color w:val="000000"/>
          <w:rtl/>
        </w:rPr>
        <w:t>دو قطبی استفاده کرد ، انعقاد لوله برای عقیم سازی و عقیم سازی لوله است. هر دو روش شامل عقیم سازی زنان به عنوان راهی برای جلوگیری از فرزندآوری است</w:t>
      </w:r>
      <w:r w:rsidRPr="00965F36">
        <w:rPr>
          <w:rFonts w:ascii="Tahoma" w:hAnsi="Tahoma" w:cs="Tahoma"/>
          <w:color w:val="000000"/>
        </w:rPr>
        <w:t>.</w:t>
      </w:r>
    </w:p>
    <w:p w:rsidR="00965F36" w:rsidRPr="00965F36" w:rsidRDefault="00965F36" w:rsidP="00965F36">
      <w:pPr>
        <w:pStyle w:val="NormalWeb"/>
        <w:spacing w:before="0" w:beforeAutospacing="0" w:after="0" w:afterAutospacing="0"/>
        <w:jc w:val="right"/>
        <w:textAlignment w:val="baseline"/>
        <w:rPr>
          <w:rFonts w:ascii="Tahoma" w:hAnsi="Tahoma" w:cs="Tahoma"/>
          <w:color w:val="000000"/>
        </w:rPr>
      </w:pPr>
      <w:r w:rsidRPr="00965F36">
        <w:rPr>
          <w:rFonts w:ascii="Tahoma" w:hAnsi="Tahoma" w:cs="Tahoma"/>
          <w:color w:val="000000"/>
          <w:rtl/>
        </w:rPr>
        <w:t>سه ماده متداول برای </w:t>
      </w:r>
      <w:r w:rsidRPr="00965F36">
        <w:rPr>
          <w:rFonts w:ascii="inherit" w:hAnsi="inherit" w:cs="Tahoma"/>
          <w:color w:val="F50000"/>
          <w:bdr w:val="none" w:sz="0" w:space="0" w:color="auto" w:frame="1"/>
          <w:rtl/>
        </w:rPr>
        <w:t>پنستبای پولار</w:t>
      </w:r>
      <w:r w:rsidRPr="00965F36">
        <w:rPr>
          <w:rFonts w:ascii="Tahoma" w:hAnsi="Tahoma" w:cs="Tahoma"/>
          <w:color w:val="000000"/>
          <w:rtl/>
        </w:rPr>
        <w:t> دو قطبی ، فولاد ضد زنگ از نظر جراحی ، تیتانیوم و انواع مختلف پلاستیک است. برخی از روشها نوع خاصی از مواد را فراخوانی می کنند و برخی از بیماران ممکن است نسبت به مواد خاصی واکنش نشان دهند. معمولاً به ترجیح جراح پایین می آید. در کنار مواد مختلف ، فرورفت ها به اشکال مختلف نیز وجود دارند که می توانند در انجام برخی از مراحل خاص کمک کنند</w:t>
      </w:r>
      <w:r w:rsidRPr="00965F36">
        <w:rPr>
          <w:rFonts w:ascii="Tahoma" w:hAnsi="Tahoma" w:cs="Tahoma"/>
          <w:color w:val="000000"/>
        </w:rPr>
        <w:t>.</w:t>
      </w:r>
    </w:p>
    <w:p w:rsidR="00965F36" w:rsidRPr="00965F36" w:rsidRDefault="00965F36" w:rsidP="00965F36">
      <w:pPr>
        <w:pStyle w:val="NormalWeb"/>
        <w:spacing w:before="0" w:beforeAutospacing="0" w:after="150" w:afterAutospacing="0"/>
        <w:jc w:val="right"/>
        <w:textAlignment w:val="baseline"/>
        <w:rPr>
          <w:rFonts w:ascii="Tahoma" w:hAnsi="Tahoma" w:cs="Tahoma"/>
          <w:color w:val="000000"/>
        </w:rPr>
      </w:pPr>
      <w:r w:rsidRPr="00965F36">
        <w:rPr>
          <w:rFonts w:ascii="Tahoma" w:hAnsi="Tahoma" w:cs="Tahoma"/>
          <w:color w:val="000000"/>
          <w:rtl/>
        </w:rPr>
        <w:t>نسخه های قابل استفاده مجدد و یکبار مصرف از این مفروض در دسترس هستند. نسخه های قابل استفاده مجدد ماندگار تر هستند زیرا به طور مداوم مورد استفاده قرار می گیرند. در بین روش ها ، فرورفت ها اتوكلاو شده یا استریل شده اند تا از انتقال میكروب یا بیماری به بیمار بعدی اطمینان حاصل شود. ممکن است پس از مدت زمان مشخصی ، اصلاحات فرسوده احتیاج به تعمیر داشته باشند که ممکن است منجر به هزینه های کل بیشتر شود</w:t>
      </w:r>
      <w:r w:rsidRPr="00965F36">
        <w:rPr>
          <w:rFonts w:ascii="Tahoma" w:hAnsi="Tahoma" w:cs="Tahoma"/>
          <w:color w:val="000000"/>
        </w:rPr>
        <w:t>.</w:t>
      </w:r>
    </w:p>
    <w:p w:rsidR="00965F36" w:rsidRPr="00965F36" w:rsidRDefault="00965F36" w:rsidP="00965F36">
      <w:pPr>
        <w:pStyle w:val="NormalWeb"/>
        <w:spacing w:before="0" w:beforeAutospacing="0" w:after="150" w:afterAutospacing="0"/>
        <w:jc w:val="right"/>
        <w:textAlignment w:val="baseline"/>
        <w:rPr>
          <w:rFonts w:ascii="Tahoma" w:hAnsi="Tahoma" w:cs="Tahoma"/>
          <w:color w:val="000000"/>
        </w:rPr>
      </w:pPr>
      <w:r w:rsidRPr="00965F36">
        <w:rPr>
          <w:rFonts w:ascii="Tahoma" w:hAnsi="Tahoma" w:cs="Tahoma"/>
          <w:color w:val="000000"/>
          <w:rtl/>
        </w:rPr>
        <w:t>پنست های بای پولار  دو قطبی یکبار مصرف برای استفاده یکبار قبل از دور ریختن پنست ها  ساخته می شوند. پنست ها  ارزان تر هستند ، و هیچ هزینه تعمیر یا ضد عفونی مربوط به آنها وجود ندارد. در روند نزولی ، جراح نیاز به مقدار زیادی پنست  دارد ، و فرمولها معمولاً به اندازه بادوام نیستند زیرا آنها فقط برای استفاده یک منظوره هستند</w:t>
      </w:r>
    </w:p>
    <w:p w:rsidR="00490DF1" w:rsidRPr="00965F36" w:rsidRDefault="00490DF1">
      <w:pPr>
        <w:rPr>
          <w:sz w:val="24"/>
          <w:szCs w:val="24"/>
        </w:rPr>
      </w:pPr>
    </w:p>
    <w:sectPr w:rsidR="00490DF1" w:rsidRPr="00965F36" w:rsidSect="00DB4E1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36"/>
    <w:rsid w:val="00490DF1"/>
    <w:rsid w:val="00965F36"/>
    <w:rsid w:val="00DB4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BE92-4CDE-4647-9EBF-3C2DC264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F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diakov.net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afratebt@gmail.com</dc:creator>
  <cp:keywords/>
  <dc:description/>
  <cp:lastModifiedBy>afratebt@gmail.com</cp:lastModifiedBy>
  <cp:revision>2</cp:revision>
  <dcterms:created xsi:type="dcterms:W3CDTF">2020-05-30T07:53:00Z</dcterms:created>
  <dcterms:modified xsi:type="dcterms:W3CDTF">2020-05-30T07:54:00Z</dcterms:modified>
</cp:coreProperties>
</file>